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8D" w:rsidRPr="00D95147" w:rsidRDefault="007C2C88" w:rsidP="00D9514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-290830</wp:posOffset>
                </wp:positionV>
                <wp:extent cx="3057525" cy="1228725"/>
                <wp:effectExtent l="1905" t="4445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0D0" w:rsidRPr="003F05A3" w:rsidRDefault="00AE70D0" w:rsidP="00AE70D0">
                            <w:pPr>
                              <w:pStyle w:val="En-tte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color w:val="69230B"/>
                                <w:sz w:val="24"/>
                                <w:szCs w:val="24"/>
                              </w:rPr>
                            </w:pPr>
                            <w:r w:rsidRPr="003F05A3">
                              <w:rPr>
                                <w:rFonts w:ascii="Century Gothic" w:hAnsi="Century Gothic"/>
                                <w:b/>
                                <w:i/>
                                <w:color w:val="69230B"/>
                                <w:sz w:val="24"/>
                                <w:szCs w:val="24"/>
                              </w:rPr>
                              <w:t>Réseau d’experts</w:t>
                            </w:r>
                          </w:p>
                          <w:p w:rsidR="00AE70D0" w:rsidRPr="00AE70D0" w:rsidRDefault="00AE70D0" w:rsidP="00AE70D0">
                            <w:pPr>
                              <w:pStyle w:val="Sansinterligne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3F05A3">
                              <w:rPr>
                                <w:b/>
                              </w:rPr>
                              <w:tab/>
                            </w:r>
                            <w:r w:rsidRPr="00AE70D0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Organisation, Qualité, Environnement</w:t>
                            </w:r>
                          </w:p>
                          <w:p w:rsidR="00AE70D0" w:rsidRPr="00AE70D0" w:rsidRDefault="00AE70D0" w:rsidP="00AE70D0">
                            <w:pPr>
                              <w:pStyle w:val="Sansinterligne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AE70D0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ab/>
                              <w:t>Audits, diagnostics,</w:t>
                            </w:r>
                          </w:p>
                          <w:p w:rsidR="00AE70D0" w:rsidRPr="00AE70D0" w:rsidRDefault="00AE70D0" w:rsidP="00AE70D0">
                            <w:pPr>
                              <w:pStyle w:val="Sansinterligne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AE70D0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ab/>
                              <w:t>Analyse de risques</w:t>
                            </w:r>
                          </w:p>
                          <w:p w:rsidR="00AE70D0" w:rsidRPr="003F05A3" w:rsidRDefault="00AE70D0" w:rsidP="00AE70D0">
                            <w:pPr>
                              <w:tabs>
                                <w:tab w:val="left" w:pos="900"/>
                                <w:tab w:val="left" w:pos="4536"/>
                              </w:tabs>
                              <w:rPr>
                                <w:rFonts w:ascii="Garamond" w:hAnsi="Garamond"/>
                                <w:bCs/>
                                <w:sz w:val="24"/>
                                <w:szCs w:val="24"/>
                              </w:rPr>
                            </w:pPr>
                            <w:r w:rsidRPr="003F05A3">
                              <w:rPr>
                                <w:rFonts w:ascii="Century Gothic" w:hAnsi="Century Gothic"/>
                                <w:b/>
                                <w:i/>
                                <w:color w:val="69230B"/>
                                <w:sz w:val="24"/>
                                <w:szCs w:val="24"/>
                              </w:rPr>
                              <w:t>Centre de formation</w:t>
                            </w:r>
                          </w:p>
                          <w:p w:rsidR="00AE70D0" w:rsidRPr="003F05A3" w:rsidRDefault="00AE70D0" w:rsidP="00AE7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.15pt;margin-top:-22.9pt;width:240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AvgAIAABE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" stroked="f">
                <v:textbox>
                  <w:txbxContent>
                    <w:p w:rsidR="00AE70D0" w:rsidRPr="003F05A3" w:rsidRDefault="00AE70D0" w:rsidP="00AE70D0">
                      <w:pPr>
                        <w:pStyle w:val="En-tte"/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color w:val="69230B"/>
                          <w:sz w:val="24"/>
                          <w:szCs w:val="24"/>
                        </w:rPr>
                      </w:pPr>
                      <w:r w:rsidRPr="003F05A3">
                        <w:rPr>
                          <w:rFonts w:ascii="Century Gothic" w:hAnsi="Century Gothic"/>
                          <w:b/>
                          <w:i/>
                          <w:color w:val="69230B"/>
                          <w:sz w:val="24"/>
                          <w:szCs w:val="24"/>
                        </w:rPr>
                        <w:t>Réseau d’experts</w:t>
                      </w:r>
                    </w:p>
                    <w:p w:rsidR="00AE70D0" w:rsidRPr="00AE70D0" w:rsidRDefault="00AE70D0" w:rsidP="00AE70D0">
                      <w:pPr>
                        <w:pStyle w:val="Sansinterligne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3F05A3">
                        <w:rPr>
                          <w:b/>
                        </w:rPr>
                        <w:tab/>
                      </w:r>
                      <w:r w:rsidRPr="00AE70D0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Organisation, Qualité, Environnement</w:t>
                      </w:r>
                    </w:p>
                    <w:p w:rsidR="00AE70D0" w:rsidRPr="00AE70D0" w:rsidRDefault="00AE70D0" w:rsidP="00AE70D0">
                      <w:pPr>
                        <w:pStyle w:val="Sansinterligne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AE70D0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ab/>
                        <w:t>Audits, diagnostics,</w:t>
                      </w:r>
                    </w:p>
                    <w:p w:rsidR="00AE70D0" w:rsidRPr="00AE70D0" w:rsidRDefault="00AE70D0" w:rsidP="00AE70D0">
                      <w:pPr>
                        <w:pStyle w:val="Sansinterligne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AE70D0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ab/>
                        <w:t>Analyse de risques</w:t>
                      </w:r>
                    </w:p>
                    <w:p w:rsidR="00AE70D0" w:rsidRPr="003F05A3" w:rsidRDefault="00AE70D0" w:rsidP="00AE70D0">
                      <w:pPr>
                        <w:tabs>
                          <w:tab w:val="left" w:pos="900"/>
                          <w:tab w:val="left" w:pos="4536"/>
                        </w:tabs>
                        <w:rPr>
                          <w:rFonts w:ascii="Garamond" w:hAnsi="Garamond"/>
                          <w:bCs/>
                          <w:sz w:val="24"/>
                          <w:szCs w:val="24"/>
                        </w:rPr>
                      </w:pPr>
                      <w:r w:rsidRPr="003F05A3">
                        <w:rPr>
                          <w:rFonts w:ascii="Century Gothic" w:hAnsi="Century Gothic"/>
                          <w:b/>
                          <w:i/>
                          <w:color w:val="69230B"/>
                          <w:sz w:val="24"/>
                          <w:szCs w:val="24"/>
                        </w:rPr>
                        <w:t>Centre de formation</w:t>
                      </w:r>
                    </w:p>
                    <w:p w:rsidR="00AE70D0" w:rsidRPr="003F05A3" w:rsidRDefault="00AE70D0" w:rsidP="00AE70D0"/>
                  </w:txbxContent>
                </v:textbox>
              </v:shape>
            </w:pict>
          </mc:Fallback>
        </mc:AlternateContent>
      </w:r>
      <w:r w:rsidR="00E81F8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-264795</wp:posOffset>
            </wp:positionV>
            <wp:extent cx="3313430" cy="1345565"/>
            <wp:effectExtent l="19050" t="0" r="1270" b="0"/>
            <wp:wrapTight wrapText="bothSides">
              <wp:wrapPolygon edited="0">
                <wp:start x="-124" y="0"/>
                <wp:lineTo x="-124" y="21406"/>
                <wp:lineTo x="21608" y="21406"/>
                <wp:lineTo x="21608" y="0"/>
                <wp:lineTo x="-124" y="0"/>
              </wp:wrapPolygon>
            </wp:wrapTight>
            <wp:docPr id="10" name="Image 0" descr="Classe Man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lasse Manag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960" w:rsidRDefault="00787960" w:rsidP="00D95147">
      <w:pPr>
        <w:spacing w:line="240" w:lineRule="auto"/>
        <w:jc w:val="center"/>
        <w:rPr>
          <w:b/>
          <w:sz w:val="32"/>
        </w:rPr>
      </w:pPr>
    </w:p>
    <w:p w:rsidR="00787960" w:rsidRDefault="00787960" w:rsidP="00D95147">
      <w:pPr>
        <w:spacing w:line="240" w:lineRule="auto"/>
        <w:jc w:val="center"/>
        <w:rPr>
          <w:b/>
          <w:sz w:val="32"/>
        </w:rPr>
      </w:pPr>
    </w:p>
    <w:p w:rsidR="00AE70D0" w:rsidRDefault="00AE70D0" w:rsidP="00D95147">
      <w:pPr>
        <w:spacing w:line="240" w:lineRule="auto"/>
        <w:jc w:val="center"/>
        <w:rPr>
          <w:b/>
          <w:sz w:val="32"/>
        </w:rPr>
      </w:pPr>
    </w:p>
    <w:p w:rsidR="00AE70D0" w:rsidRDefault="00AE70D0" w:rsidP="00D95147">
      <w:pPr>
        <w:spacing w:line="240" w:lineRule="auto"/>
        <w:jc w:val="center"/>
        <w:rPr>
          <w:b/>
          <w:sz w:val="32"/>
        </w:rPr>
      </w:pPr>
    </w:p>
    <w:p w:rsidR="0042427C" w:rsidRDefault="0042427C" w:rsidP="00D95147">
      <w:pPr>
        <w:spacing w:line="240" w:lineRule="auto"/>
        <w:jc w:val="center"/>
        <w:rPr>
          <w:b/>
          <w:sz w:val="32"/>
        </w:rPr>
      </w:pPr>
      <w:r w:rsidRPr="00D95147">
        <w:rPr>
          <w:b/>
          <w:sz w:val="32"/>
        </w:rPr>
        <w:t>PROPOSITION DE PRESTATIONS</w:t>
      </w:r>
    </w:p>
    <w:p w:rsidR="00805BEE" w:rsidRPr="00D95147" w:rsidRDefault="00805BEE" w:rsidP="00D95147">
      <w:pPr>
        <w:spacing w:line="240" w:lineRule="auto"/>
        <w:jc w:val="center"/>
        <w:rPr>
          <w:b/>
          <w:sz w:val="32"/>
        </w:rPr>
      </w:pPr>
    </w:p>
    <w:p w:rsidR="00AE70D0" w:rsidRDefault="00AE70D0" w:rsidP="00D95147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240" w:lineRule="auto"/>
        <w:jc w:val="center"/>
        <w:rPr>
          <w:b/>
          <w:sz w:val="32"/>
        </w:rPr>
      </w:pPr>
    </w:p>
    <w:p w:rsidR="0042427C" w:rsidRDefault="00D67CE6" w:rsidP="00D95147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240" w:lineRule="auto"/>
        <w:jc w:val="center"/>
        <w:rPr>
          <w:b/>
          <w:sz w:val="32"/>
        </w:rPr>
      </w:pPr>
      <w:r w:rsidRPr="00D67CE6">
        <w:rPr>
          <w:b/>
          <w:sz w:val="32"/>
        </w:rPr>
        <w:t>Préparation et animation d’un séminaire d</w:t>
      </w:r>
      <w:r w:rsidR="00FF5907">
        <w:rPr>
          <w:b/>
          <w:sz w:val="32"/>
        </w:rPr>
        <w:t>ans l’ENTREPRISE</w:t>
      </w:r>
    </w:p>
    <w:p w:rsidR="00AE70D0" w:rsidRPr="00D95147" w:rsidRDefault="00AE70D0" w:rsidP="00D95147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240" w:lineRule="auto"/>
        <w:jc w:val="center"/>
        <w:rPr>
          <w:b/>
          <w:color w:val="262626"/>
          <w:sz w:val="48"/>
        </w:rPr>
      </w:pPr>
    </w:p>
    <w:p w:rsidR="006D5058" w:rsidRDefault="006D5058" w:rsidP="00D95147">
      <w:pPr>
        <w:spacing w:line="240" w:lineRule="auto"/>
        <w:jc w:val="center"/>
      </w:pPr>
    </w:p>
    <w:p w:rsidR="00787960" w:rsidRDefault="00FF5907" w:rsidP="00D95147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447055" cy="13811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s Bonhomm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05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960" w:rsidRPr="00D95147" w:rsidRDefault="00E81F80" w:rsidP="00D95147">
      <w:pPr>
        <w:spacing w:line="240" w:lineRule="auto"/>
        <w:jc w:val="center"/>
      </w:pPr>
      <w:r>
        <w:rPr>
          <w:rFonts w:ascii="Garamond" w:hAnsi="Garamond"/>
          <w:b/>
          <w:bCs/>
          <w:noProof/>
          <w:color w:val="333399"/>
          <w:sz w:val="32"/>
          <w:szCs w:val="32"/>
        </w:rPr>
        <w:drawing>
          <wp:inline distT="0" distB="0" distL="0" distR="0" wp14:anchorId="4D54BE71" wp14:editId="471AE1EC">
            <wp:extent cx="1272540" cy="99060"/>
            <wp:effectExtent l="19050" t="0" r="3810" b="0"/>
            <wp:docPr id="2" name="Image 2" descr="BD147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0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60" w:rsidRPr="00787960" w:rsidRDefault="00FF5907" w:rsidP="00AE70D0">
      <w:pPr>
        <w:spacing w:line="240" w:lineRule="auto"/>
        <w:jc w:val="center"/>
        <w:rPr>
          <w:color w:val="0000FF"/>
          <w:sz w:val="40"/>
          <w:szCs w:val="32"/>
          <w:lang w:val="en-US"/>
        </w:rPr>
      </w:pPr>
      <w:r>
        <w:rPr>
          <w:color w:val="0000FF"/>
          <w:sz w:val="40"/>
          <w:szCs w:val="32"/>
          <w:lang w:val="en-US"/>
        </w:rPr>
        <w:t>ENTREPRISE</w:t>
      </w:r>
    </w:p>
    <w:p w:rsidR="00787960" w:rsidRPr="00787960" w:rsidRDefault="00FF5907" w:rsidP="00AE70D0">
      <w:pPr>
        <w:tabs>
          <w:tab w:val="left" w:pos="1134"/>
          <w:tab w:val="left" w:pos="6096"/>
        </w:tabs>
        <w:spacing w:line="240" w:lineRule="auto"/>
        <w:jc w:val="center"/>
        <w:rPr>
          <w:rFonts w:ascii="Garamond" w:hAnsi="Garamond"/>
          <w:b/>
          <w:bCs/>
          <w:color w:val="0000FF"/>
          <w:sz w:val="40"/>
          <w:lang w:val="en-US"/>
        </w:rPr>
      </w:pPr>
      <w:r>
        <w:rPr>
          <w:rFonts w:ascii="Garamond" w:hAnsi="Garamond"/>
          <w:b/>
          <w:color w:val="0000FF"/>
          <w:sz w:val="28"/>
          <w:lang w:val="en-US"/>
        </w:rPr>
        <w:t>31</w:t>
      </w:r>
      <w:r w:rsidR="00787960" w:rsidRPr="00787960">
        <w:rPr>
          <w:rFonts w:ascii="Garamond" w:hAnsi="Garamond"/>
          <w:b/>
          <w:color w:val="0000FF"/>
          <w:sz w:val="28"/>
          <w:lang w:val="en-US"/>
        </w:rPr>
        <w:t xml:space="preserve"> </w:t>
      </w:r>
      <w:proofErr w:type="spellStart"/>
      <w:r w:rsidR="00787960" w:rsidRPr="00787960">
        <w:rPr>
          <w:rFonts w:ascii="Garamond" w:hAnsi="Garamond"/>
          <w:b/>
          <w:color w:val="0000FF"/>
          <w:sz w:val="28"/>
          <w:lang w:val="en-US"/>
        </w:rPr>
        <w:t>av</w:t>
      </w:r>
      <w:proofErr w:type="spellEnd"/>
      <w:r w:rsidR="00787960" w:rsidRPr="00787960">
        <w:rPr>
          <w:rFonts w:ascii="Garamond" w:hAnsi="Garamond"/>
          <w:b/>
          <w:color w:val="0000FF"/>
          <w:sz w:val="28"/>
          <w:lang w:val="en-US"/>
        </w:rPr>
        <w:t xml:space="preserve"> </w:t>
      </w:r>
      <w:r>
        <w:rPr>
          <w:rFonts w:ascii="Garamond" w:hAnsi="Garamond"/>
          <w:b/>
          <w:color w:val="0000FF"/>
          <w:sz w:val="28"/>
          <w:lang w:val="en-US"/>
        </w:rPr>
        <w:t>xxx</w:t>
      </w:r>
    </w:p>
    <w:p w:rsidR="00787960" w:rsidRPr="00787960" w:rsidRDefault="00787960" w:rsidP="00AE70D0">
      <w:pPr>
        <w:tabs>
          <w:tab w:val="left" w:pos="1134"/>
          <w:tab w:val="left" w:pos="6096"/>
        </w:tabs>
        <w:spacing w:line="240" w:lineRule="auto"/>
        <w:jc w:val="center"/>
        <w:rPr>
          <w:rFonts w:ascii="Garamond" w:hAnsi="Garamond"/>
          <w:b/>
          <w:bCs/>
          <w:color w:val="0000FF"/>
          <w:sz w:val="32"/>
        </w:rPr>
      </w:pPr>
      <w:r w:rsidRPr="00787960">
        <w:rPr>
          <w:rFonts w:ascii="Garamond" w:hAnsi="Garamond"/>
          <w:b/>
          <w:color w:val="0000FF"/>
          <w:sz w:val="28"/>
        </w:rPr>
        <w:t xml:space="preserve">31 TOULOUSE </w:t>
      </w:r>
    </w:p>
    <w:p w:rsidR="0042427C" w:rsidRPr="00787960" w:rsidRDefault="0042427C" w:rsidP="00787960">
      <w:pPr>
        <w:tabs>
          <w:tab w:val="left" w:pos="900"/>
          <w:tab w:val="left" w:pos="2880"/>
        </w:tabs>
        <w:spacing w:line="240" w:lineRule="auto"/>
        <w:ind w:right="24"/>
        <w:jc w:val="center"/>
        <w:rPr>
          <w:rFonts w:ascii="Garamond" w:hAnsi="Garamond"/>
          <w:b/>
          <w:i/>
          <w:iCs/>
        </w:rPr>
      </w:pPr>
      <w:r w:rsidRPr="00787960">
        <w:rPr>
          <w:rFonts w:ascii="Garamond" w:hAnsi="Garamond"/>
          <w:b/>
          <w:i/>
          <w:iCs/>
        </w:rPr>
        <w:t xml:space="preserve">PF N° </w:t>
      </w:r>
      <w:r w:rsidR="007C2C88">
        <w:rPr>
          <w:rFonts w:ascii="Garamond" w:hAnsi="Garamond"/>
          <w:b/>
          <w:i/>
          <w:iCs/>
        </w:rPr>
        <w:t>1</w:t>
      </w:r>
      <w:r w:rsidR="00FF5907">
        <w:rPr>
          <w:rFonts w:ascii="Garamond" w:hAnsi="Garamond"/>
          <w:b/>
          <w:i/>
          <w:iCs/>
        </w:rPr>
        <w:t>7</w:t>
      </w:r>
      <w:r w:rsidR="007C2C88">
        <w:rPr>
          <w:rFonts w:ascii="Garamond" w:hAnsi="Garamond"/>
          <w:b/>
          <w:i/>
          <w:iCs/>
        </w:rPr>
        <w:t>00</w:t>
      </w:r>
      <w:r w:rsidR="00FF5907">
        <w:rPr>
          <w:rFonts w:ascii="Garamond" w:hAnsi="Garamond"/>
          <w:b/>
          <w:i/>
          <w:iCs/>
        </w:rPr>
        <w:t>xxx</w:t>
      </w:r>
      <w:r w:rsidR="007C2C88">
        <w:rPr>
          <w:rFonts w:ascii="Garamond" w:hAnsi="Garamond"/>
          <w:b/>
          <w:i/>
          <w:iCs/>
        </w:rPr>
        <w:t xml:space="preserve"> J</w:t>
      </w:r>
      <w:r w:rsidR="00F42999" w:rsidRPr="00787960">
        <w:rPr>
          <w:rFonts w:ascii="Garamond" w:hAnsi="Garamond"/>
          <w:b/>
          <w:i/>
          <w:iCs/>
        </w:rPr>
        <w:t>-</w:t>
      </w:r>
      <w:r w:rsidR="00943A7D">
        <w:rPr>
          <w:rFonts w:ascii="Garamond" w:hAnsi="Garamond"/>
          <w:b/>
          <w:i/>
          <w:iCs/>
        </w:rPr>
        <w:t>W</w:t>
      </w:r>
      <w:r w:rsidR="00F42999" w:rsidRPr="00787960">
        <w:rPr>
          <w:rFonts w:ascii="Garamond" w:hAnsi="Garamond"/>
          <w:b/>
          <w:i/>
          <w:iCs/>
        </w:rPr>
        <w:t xml:space="preserve"> </w:t>
      </w:r>
      <w:proofErr w:type="spellStart"/>
      <w:r w:rsidR="00F42999" w:rsidRPr="00787960">
        <w:rPr>
          <w:rFonts w:ascii="Garamond" w:hAnsi="Garamond"/>
          <w:b/>
          <w:i/>
          <w:iCs/>
        </w:rPr>
        <w:t>ed</w:t>
      </w:r>
      <w:proofErr w:type="spellEnd"/>
      <w:r w:rsidR="00F42999" w:rsidRPr="00787960">
        <w:rPr>
          <w:rFonts w:ascii="Garamond" w:hAnsi="Garamond"/>
          <w:b/>
          <w:i/>
          <w:iCs/>
        </w:rPr>
        <w:t xml:space="preserve"> 1</w:t>
      </w:r>
      <w:r w:rsidR="002A7831" w:rsidRPr="00787960">
        <w:rPr>
          <w:rFonts w:ascii="Garamond" w:hAnsi="Garamond"/>
          <w:b/>
          <w:i/>
          <w:iCs/>
        </w:rPr>
        <w:t xml:space="preserve"> du </w:t>
      </w:r>
      <w:r w:rsidR="00FF5907">
        <w:rPr>
          <w:rFonts w:ascii="Garamond" w:hAnsi="Garamond"/>
          <w:b/>
          <w:i/>
          <w:iCs/>
        </w:rPr>
        <w:t>13 juin 2017</w:t>
      </w:r>
    </w:p>
    <w:p w:rsidR="00AE70D0" w:rsidRPr="00D95147" w:rsidRDefault="00AE70D0" w:rsidP="00D95147">
      <w:pPr>
        <w:spacing w:line="240" w:lineRule="auto"/>
      </w:pPr>
      <w:bookmarkStart w:id="0" w:name="_GoBack"/>
      <w:bookmarkEnd w:id="0"/>
    </w:p>
    <w:p w:rsidR="0015778D" w:rsidRPr="00D95147" w:rsidRDefault="0042427C" w:rsidP="00D95147">
      <w:pPr>
        <w:spacing w:before="0" w:after="0" w:line="240" w:lineRule="auto"/>
        <w:jc w:val="center"/>
        <w:rPr>
          <w:color w:val="003300"/>
        </w:rPr>
      </w:pPr>
      <w:r w:rsidRPr="00D95147">
        <w:rPr>
          <w:b/>
          <w:color w:val="002060"/>
        </w:rPr>
        <w:t>J</w:t>
      </w:r>
      <w:r w:rsidRPr="00D95147">
        <w:rPr>
          <w:b/>
          <w:color w:val="FF6600"/>
        </w:rPr>
        <w:t>2</w:t>
      </w:r>
      <w:r w:rsidRPr="00D95147">
        <w:rPr>
          <w:b/>
          <w:color w:val="002060"/>
        </w:rPr>
        <w:t>C</w:t>
      </w:r>
      <w:r w:rsidRPr="00D95147">
        <w:rPr>
          <w:color w:val="002060"/>
        </w:rPr>
        <w:t xml:space="preserve"> </w:t>
      </w:r>
      <w:r w:rsidRPr="00D95147">
        <w:rPr>
          <w:i/>
          <w:iCs/>
          <w:color w:val="002060"/>
        </w:rPr>
        <w:t>services</w:t>
      </w:r>
      <w:r w:rsidRPr="00D95147">
        <w:rPr>
          <w:color w:val="002060"/>
        </w:rPr>
        <w:t xml:space="preserve"> </w:t>
      </w:r>
      <w:r w:rsidR="005D24FD" w:rsidRPr="00D95147">
        <w:t>–</w:t>
      </w:r>
      <w:r w:rsidR="0015778D" w:rsidRPr="00D95147">
        <w:t xml:space="preserve"> Propriétaire de la marque </w:t>
      </w:r>
      <w:r w:rsidR="0015778D" w:rsidRPr="00D95147">
        <w:rPr>
          <w:color w:val="595959"/>
        </w:rPr>
        <w:t>Classe</w:t>
      </w:r>
      <w:r w:rsidR="0015778D" w:rsidRPr="00D95147">
        <w:t xml:space="preserve"> </w:t>
      </w:r>
      <w:r w:rsidR="0015778D" w:rsidRPr="00D95147">
        <w:rPr>
          <w:color w:val="800000"/>
        </w:rPr>
        <w:t>MANAGER</w:t>
      </w:r>
    </w:p>
    <w:p w:rsidR="0042427C" w:rsidRPr="00D95147" w:rsidRDefault="0015778D" w:rsidP="00D95147">
      <w:pPr>
        <w:spacing w:before="0" w:after="0" w:line="240" w:lineRule="auto"/>
        <w:jc w:val="center"/>
      </w:pPr>
      <w:r w:rsidRPr="00D95147">
        <w:t>Siège social</w:t>
      </w:r>
      <w:r w:rsidRPr="00D95147">
        <w:rPr>
          <w:color w:val="000080"/>
        </w:rPr>
        <w:t xml:space="preserve"> : </w:t>
      </w:r>
      <w:r w:rsidR="005D24FD" w:rsidRPr="00D95147">
        <w:t>49 ter rue Larrey</w:t>
      </w:r>
      <w:r w:rsidR="0042427C" w:rsidRPr="00D95147">
        <w:t xml:space="preserve"> - 65000 TARBES</w:t>
      </w:r>
    </w:p>
    <w:p w:rsidR="0042427C" w:rsidRPr="00D95147" w:rsidRDefault="0042427C" w:rsidP="00D95147">
      <w:pPr>
        <w:spacing w:before="0" w:after="0" w:line="240" w:lineRule="auto"/>
        <w:jc w:val="center"/>
        <w:rPr>
          <w:sz w:val="32"/>
          <w:szCs w:val="32"/>
        </w:rPr>
      </w:pPr>
      <w:r w:rsidRPr="00D95147">
        <w:sym w:font="Wingdings" w:char="F028"/>
      </w:r>
      <w:r w:rsidRPr="00D95147">
        <w:t xml:space="preserve"> 05 62 37 05 36 - E-Mail : contact@j2c-services.fr</w:t>
      </w:r>
    </w:p>
    <w:p w:rsidR="0042427C" w:rsidRPr="00D95147" w:rsidRDefault="0042427C" w:rsidP="00D95147">
      <w:pPr>
        <w:spacing w:before="0" w:after="0" w:line="240" w:lineRule="auto"/>
        <w:jc w:val="center"/>
        <w:rPr>
          <w:bCs/>
        </w:rPr>
      </w:pPr>
      <w:r w:rsidRPr="00D95147">
        <w:t>www.j2c-services.fr</w:t>
      </w:r>
    </w:p>
    <w:p w:rsidR="00653D63" w:rsidRPr="00D95147" w:rsidRDefault="00653D63" w:rsidP="00D95147">
      <w:pPr>
        <w:spacing w:line="240" w:lineRule="auto"/>
      </w:pPr>
    </w:p>
    <w:p w:rsidR="00653D63" w:rsidRPr="00D95147" w:rsidRDefault="00653D63" w:rsidP="00D95147">
      <w:pPr>
        <w:spacing w:line="240" w:lineRule="auto"/>
        <w:sectPr w:rsidR="00653D63" w:rsidRPr="00D95147" w:rsidSect="00787960">
          <w:headerReference w:type="default" r:id="rId12"/>
          <w:footerReference w:type="default" r:id="rId13"/>
          <w:headerReference w:type="first" r:id="rId14"/>
          <w:pgSz w:w="11906" w:h="16838"/>
          <w:pgMar w:top="709" w:right="566" w:bottom="709" w:left="993" w:header="709" w:footer="686" w:gutter="0"/>
          <w:pgNumType w:start="1"/>
          <w:cols w:space="708"/>
          <w:titlePg/>
          <w:docGrid w:linePitch="360"/>
        </w:sectPr>
      </w:pPr>
    </w:p>
    <w:p w:rsidR="00D4587C" w:rsidRPr="00D95147" w:rsidRDefault="00C858A8" w:rsidP="00D95147">
      <w:pPr>
        <w:spacing w:line="240" w:lineRule="auto"/>
      </w:pPr>
      <w:r>
        <w:lastRenderedPageBreak/>
        <w:br w:type="page"/>
      </w:r>
      <w:r w:rsidR="00F829C9" w:rsidRPr="00D95147">
        <w:lastRenderedPageBreak/>
        <w:t xml:space="preserve">Comme suite </w:t>
      </w:r>
      <w:r w:rsidR="00367063" w:rsidRPr="00D95147">
        <w:t>à l</w:t>
      </w:r>
      <w:r w:rsidR="00943A7D">
        <w:t>a demande d</w:t>
      </w:r>
      <w:r w:rsidR="00FF5907">
        <w:t xml:space="preserve">e M. X de </w:t>
      </w:r>
      <w:proofErr w:type="gramStart"/>
      <w:r w:rsidR="00FF5907">
        <w:t>l’</w:t>
      </w:r>
      <w:r>
        <w:t xml:space="preserve"> </w:t>
      </w:r>
      <w:r w:rsidR="00FF5907">
        <w:t>ENTREPRISE</w:t>
      </w:r>
      <w:proofErr w:type="gramEnd"/>
      <w:r w:rsidR="00EA3803">
        <w:t xml:space="preserve"> </w:t>
      </w:r>
      <w:r w:rsidR="00284462">
        <w:t>à</w:t>
      </w:r>
      <w:r w:rsidR="00EA3803">
        <w:t xml:space="preserve"> </w:t>
      </w:r>
      <w:r>
        <w:t xml:space="preserve">Yves CASTEL de </w:t>
      </w:r>
      <w:r w:rsidR="00367063" w:rsidRPr="00D95147">
        <w:rPr>
          <w:b/>
          <w:bCs/>
          <w:color w:val="000080"/>
        </w:rPr>
        <w:t>J</w:t>
      </w:r>
      <w:r w:rsidR="00367063" w:rsidRPr="00D95147">
        <w:rPr>
          <w:b/>
          <w:bCs/>
          <w:color w:val="FF6600"/>
        </w:rPr>
        <w:t>2</w:t>
      </w:r>
      <w:r w:rsidR="00367063" w:rsidRPr="00D95147">
        <w:rPr>
          <w:b/>
          <w:bCs/>
          <w:color w:val="000080"/>
        </w:rPr>
        <w:t>C</w:t>
      </w:r>
      <w:r w:rsidR="00367063" w:rsidRPr="00D95147">
        <w:t xml:space="preserve"> </w:t>
      </w:r>
      <w:r w:rsidR="00367063" w:rsidRPr="00D95147">
        <w:rPr>
          <w:i/>
          <w:iCs/>
          <w:color w:val="000080"/>
        </w:rPr>
        <w:t xml:space="preserve">services </w:t>
      </w:r>
      <w:r w:rsidRPr="00C858A8">
        <w:t xml:space="preserve">le </w:t>
      </w:r>
      <w:r w:rsidR="00A62DD9">
        <w:t>8 j</w:t>
      </w:r>
      <w:r w:rsidR="00FF5907">
        <w:t xml:space="preserve">uin </w:t>
      </w:r>
      <w:r w:rsidR="00943A7D">
        <w:t>201</w:t>
      </w:r>
      <w:r w:rsidR="00FF5907">
        <w:t>7</w:t>
      </w:r>
      <w:r w:rsidR="00F829C9" w:rsidRPr="00D95147">
        <w:t xml:space="preserve">, </w:t>
      </w:r>
      <w:r w:rsidR="00786AD8" w:rsidRPr="00D95147">
        <w:rPr>
          <w:b/>
          <w:bCs/>
          <w:color w:val="000080"/>
        </w:rPr>
        <w:t>J</w:t>
      </w:r>
      <w:r w:rsidR="00786AD8" w:rsidRPr="00D95147">
        <w:rPr>
          <w:b/>
          <w:bCs/>
          <w:color w:val="FF6600"/>
        </w:rPr>
        <w:t>2</w:t>
      </w:r>
      <w:r w:rsidR="00786AD8" w:rsidRPr="00D95147">
        <w:rPr>
          <w:b/>
          <w:bCs/>
          <w:color w:val="000080"/>
        </w:rPr>
        <w:t>C</w:t>
      </w:r>
      <w:r w:rsidR="00786AD8" w:rsidRPr="00D95147">
        <w:t xml:space="preserve"> </w:t>
      </w:r>
      <w:r w:rsidR="00786AD8" w:rsidRPr="00D95147">
        <w:rPr>
          <w:i/>
          <w:iCs/>
          <w:color w:val="000080"/>
        </w:rPr>
        <w:t xml:space="preserve">services </w:t>
      </w:r>
      <w:r w:rsidR="00786AD8" w:rsidRPr="00D95147">
        <w:t xml:space="preserve">fait une proposition </w:t>
      </w:r>
      <w:r w:rsidR="006B4F23">
        <w:t>pour la préparation et l’animation d’un séminaire suivant une méthodologie</w:t>
      </w:r>
      <w:r w:rsidR="00FF5907">
        <w:t xml:space="preserve"> de l’</w:t>
      </w:r>
      <w:r w:rsidR="006B4F23">
        <w:t xml:space="preserve"> </w:t>
      </w:r>
      <w:r w:rsidR="00FF5907">
        <w:t>ENTREPRISE</w:t>
      </w:r>
      <w:r w:rsidR="006B4F23">
        <w:t>.</w:t>
      </w:r>
    </w:p>
    <w:p w:rsidR="006B4F23" w:rsidRDefault="006B4F23" w:rsidP="00D95147">
      <w:pPr>
        <w:spacing w:line="240" w:lineRule="auto"/>
      </w:pPr>
      <w:r>
        <w:t>La préparation consiste en :</w:t>
      </w:r>
    </w:p>
    <w:p w:rsidR="006B4F23" w:rsidRDefault="006B4F23" w:rsidP="006B4F23">
      <w:pPr>
        <w:pStyle w:val="Paragraphedeliste"/>
        <w:numPr>
          <w:ilvl w:val="0"/>
          <w:numId w:val="29"/>
        </w:numPr>
        <w:spacing w:line="240" w:lineRule="auto"/>
      </w:pPr>
      <w:r>
        <w:t xml:space="preserve">La définition des enjeux et perspectives de </w:t>
      </w:r>
      <w:r w:rsidR="00FF5907">
        <w:t>L’ENTREPRISE</w:t>
      </w:r>
      <w:r>
        <w:t xml:space="preserve"> à moyen terme,</w:t>
      </w:r>
    </w:p>
    <w:p w:rsidR="006B4F23" w:rsidRDefault="006B4F23" w:rsidP="006B4F23">
      <w:pPr>
        <w:pStyle w:val="Paragraphedeliste"/>
        <w:numPr>
          <w:ilvl w:val="0"/>
          <w:numId w:val="29"/>
        </w:numPr>
        <w:spacing w:line="240" w:lineRule="auto"/>
      </w:pPr>
      <w:r>
        <w:t>La collecte des constats :</w:t>
      </w:r>
      <w:r w:rsidR="00A202CB">
        <w:t xml:space="preserve"> les points forts et points à améliorer de la sous-direction.</w:t>
      </w:r>
    </w:p>
    <w:p w:rsidR="006B4F23" w:rsidRDefault="006B4F23" w:rsidP="006B4F23">
      <w:r>
        <w:t xml:space="preserve">Le séminaire a pour objectif de proposer des recommandations afin d’atteindre les objectifs visés tout en fédérant tous les acteurs de </w:t>
      </w:r>
      <w:r w:rsidR="00FF5907">
        <w:t>L’ENTREPRISE</w:t>
      </w:r>
    </w:p>
    <w:p w:rsidR="00D4587C" w:rsidRPr="00D95147" w:rsidRDefault="00D4587C" w:rsidP="00D95147">
      <w:pPr>
        <w:spacing w:line="240" w:lineRule="auto"/>
      </w:pPr>
      <w:r w:rsidRPr="00D95147">
        <w:t xml:space="preserve">Cette prestation sera effectuée de bout en bout par </w:t>
      </w:r>
      <w:r w:rsidR="00EA3803">
        <w:t xml:space="preserve">un consultant de </w:t>
      </w:r>
      <w:r w:rsidR="00EA3803" w:rsidRPr="00D95147">
        <w:rPr>
          <w:b/>
          <w:bCs/>
          <w:color w:val="000080"/>
        </w:rPr>
        <w:t>J</w:t>
      </w:r>
      <w:r w:rsidR="00EA3803" w:rsidRPr="00D95147">
        <w:rPr>
          <w:b/>
          <w:bCs/>
          <w:color w:val="FF6600"/>
        </w:rPr>
        <w:t>2</w:t>
      </w:r>
      <w:r w:rsidR="00EA3803" w:rsidRPr="00D95147">
        <w:rPr>
          <w:b/>
          <w:bCs/>
          <w:color w:val="000080"/>
        </w:rPr>
        <w:t>C</w:t>
      </w:r>
      <w:r w:rsidR="00EA3803" w:rsidRPr="00D95147">
        <w:t xml:space="preserve"> </w:t>
      </w:r>
      <w:r w:rsidR="00EA3803" w:rsidRPr="00D95147">
        <w:rPr>
          <w:i/>
          <w:iCs/>
          <w:color w:val="000080"/>
        </w:rPr>
        <w:t>services</w:t>
      </w:r>
      <w:r w:rsidRPr="00D95147">
        <w:t>, expert dans le domaine du conseil en organisation et de l’aide à la décision, et expérimenté pour ce type de prestation.</w:t>
      </w:r>
    </w:p>
    <w:p w:rsidR="00D4587C" w:rsidRPr="00D95147" w:rsidRDefault="00D4587C" w:rsidP="00D95147">
      <w:pPr>
        <w:pStyle w:val="Titre1"/>
        <w:rPr>
          <w:rFonts w:ascii="Arial" w:hAnsi="Arial"/>
        </w:rPr>
      </w:pPr>
      <w:r w:rsidRPr="00D95147">
        <w:rPr>
          <w:rStyle w:val="StyleTitre1GaramondCar"/>
          <w:rFonts w:ascii="Arial" w:hAnsi="Arial"/>
          <w:color w:val="404040"/>
          <w:u w:val="none"/>
        </w:rPr>
        <w:t xml:space="preserve">Les interventions de </w:t>
      </w:r>
      <w:r w:rsidR="00D95147" w:rsidRPr="00D95147">
        <w:rPr>
          <w:rFonts w:ascii="Arial" w:hAnsi="Arial"/>
          <w:b w:val="0"/>
          <w:color w:val="000080"/>
        </w:rPr>
        <w:t>J</w:t>
      </w:r>
      <w:r w:rsidR="00D95147" w:rsidRPr="00D95147">
        <w:rPr>
          <w:rFonts w:ascii="Arial" w:hAnsi="Arial"/>
          <w:b w:val="0"/>
          <w:color w:val="FF6600"/>
        </w:rPr>
        <w:t>2</w:t>
      </w:r>
      <w:r w:rsidR="00D95147" w:rsidRPr="00D95147">
        <w:rPr>
          <w:rFonts w:ascii="Arial" w:hAnsi="Arial"/>
          <w:b w:val="0"/>
          <w:color w:val="000080"/>
        </w:rPr>
        <w:t>C</w:t>
      </w:r>
      <w:r w:rsidR="00D95147" w:rsidRPr="00D95147">
        <w:rPr>
          <w:rFonts w:ascii="Arial" w:hAnsi="Arial"/>
        </w:rPr>
        <w:t xml:space="preserve"> </w:t>
      </w:r>
      <w:r w:rsidR="00D95147" w:rsidRPr="00222C69">
        <w:rPr>
          <w:rFonts w:ascii="Arial" w:hAnsi="Arial"/>
          <w:b w:val="0"/>
          <w:i/>
          <w:color w:val="000080"/>
        </w:rPr>
        <w:t>services</w:t>
      </w:r>
    </w:p>
    <w:p w:rsidR="00D4587C" w:rsidRPr="00D95147" w:rsidRDefault="00D4587C" w:rsidP="00D95147">
      <w:pPr>
        <w:spacing w:line="240" w:lineRule="auto"/>
        <w:rPr>
          <w:color w:val="000000"/>
        </w:rPr>
      </w:pPr>
      <w:r w:rsidRPr="00D95147">
        <w:t xml:space="preserve">Le consultant de </w:t>
      </w:r>
      <w:r w:rsidR="00D95147" w:rsidRPr="00D95147">
        <w:rPr>
          <w:b/>
          <w:color w:val="000080"/>
        </w:rPr>
        <w:t>J</w:t>
      </w:r>
      <w:r w:rsidR="00D95147" w:rsidRPr="00D95147">
        <w:rPr>
          <w:b/>
          <w:color w:val="FF6600"/>
        </w:rPr>
        <w:t>2</w:t>
      </w:r>
      <w:r w:rsidR="00D95147" w:rsidRPr="00D95147">
        <w:rPr>
          <w:b/>
          <w:color w:val="000080"/>
        </w:rPr>
        <w:t>C</w:t>
      </w:r>
      <w:r w:rsidR="00D95147" w:rsidRPr="00D95147">
        <w:t xml:space="preserve"> </w:t>
      </w:r>
      <w:r w:rsidR="00D95147" w:rsidRPr="00D95147">
        <w:rPr>
          <w:i/>
          <w:color w:val="000080"/>
        </w:rPr>
        <w:t xml:space="preserve">services </w:t>
      </w:r>
      <w:r w:rsidRPr="00D95147">
        <w:t>interviendra avec une démarche efficace respectueuse des acteurs de l’</w:t>
      </w:r>
      <w:r w:rsidR="00C858A8">
        <w:t>entreprise</w:t>
      </w:r>
      <w:r w:rsidRPr="00D95147">
        <w:t xml:space="preserve"> et de son mode de fonctionnement actuel. </w:t>
      </w:r>
      <w:r w:rsidRPr="00D95147">
        <w:rPr>
          <w:color w:val="000000"/>
        </w:rPr>
        <w:t xml:space="preserve">La rigueur et le professionnalisme de </w:t>
      </w:r>
      <w:r w:rsidRPr="00D95147">
        <w:rPr>
          <w:bCs/>
          <w:color w:val="000000"/>
        </w:rPr>
        <w:t>notre consultant</w:t>
      </w:r>
      <w:r w:rsidRPr="00D95147">
        <w:rPr>
          <w:color w:val="000000"/>
        </w:rPr>
        <w:t xml:space="preserve"> donneront à ses interventions une approche pragmatique qui permettra aux participants des groupes de travail d’être fédérés au projet de l’</w:t>
      </w:r>
      <w:r w:rsidR="00C858A8">
        <w:rPr>
          <w:color w:val="000000"/>
        </w:rPr>
        <w:t>entreprise</w:t>
      </w:r>
      <w:r w:rsidRPr="00D95147">
        <w:rPr>
          <w:color w:val="000000"/>
        </w:rPr>
        <w:t xml:space="preserve">, de s’approprier les actions d’amélioration au fur et à mesure qu’elles auront été établies. </w:t>
      </w:r>
    </w:p>
    <w:p w:rsidR="00D4587C" w:rsidRPr="00D95147" w:rsidRDefault="00D4587C" w:rsidP="00D95147">
      <w:pPr>
        <w:pStyle w:val="Titre2"/>
      </w:pPr>
      <w:r w:rsidRPr="00D95147">
        <w:t>Déroulement de la prestation :</w:t>
      </w:r>
    </w:p>
    <w:p w:rsidR="00A432CD" w:rsidRDefault="00A432CD" w:rsidP="00A432CD">
      <w:pPr>
        <w:pStyle w:val="Titre3"/>
      </w:pPr>
      <w:r>
        <w:t>La préparation</w:t>
      </w:r>
    </w:p>
    <w:p w:rsidR="00A432CD" w:rsidRDefault="00A432CD" w:rsidP="00A432CD">
      <w:pPr>
        <w:pStyle w:val="Titre4"/>
      </w:pPr>
      <w:r w:rsidRPr="00A432CD">
        <w:t>Les enjeux et objectifs</w:t>
      </w:r>
    </w:p>
    <w:p w:rsidR="00711FCB" w:rsidRDefault="00711FCB" w:rsidP="00711FCB">
      <w:r>
        <w:t xml:space="preserve">Une réunion de travail avec la sous-direction permettra de définir et de formaliser les enjeux et objectifs à moyen terme de </w:t>
      </w:r>
      <w:r w:rsidR="00FF5907">
        <w:t>L’ENTREPRISE</w:t>
      </w:r>
      <w:r>
        <w:t>.</w:t>
      </w:r>
    </w:p>
    <w:p w:rsidR="00D67CE6" w:rsidRDefault="00D67CE6" w:rsidP="00711FCB">
      <w:r>
        <w:t>Lors de cette réunion, la présentation de la démarche aux collaborateurs de la sous-direction sera ébauchée.</w:t>
      </w:r>
    </w:p>
    <w:p w:rsidR="00D67CE6" w:rsidRPr="00711FCB" w:rsidRDefault="00D67CE6" w:rsidP="00D67CE6">
      <w:pPr>
        <w:pStyle w:val="Titre4"/>
      </w:pPr>
      <w:r>
        <w:t>La collecte des constats</w:t>
      </w:r>
    </w:p>
    <w:p w:rsidR="00A202CB" w:rsidRDefault="00D4587C" w:rsidP="00D95147">
      <w:pPr>
        <w:spacing w:line="240" w:lineRule="auto"/>
      </w:pP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Pr="00D95147">
        <w:t>propos</w:t>
      </w:r>
      <w:r w:rsidR="00A202CB">
        <w:t xml:space="preserve">e une démarche pour </w:t>
      </w:r>
      <w:r w:rsidR="006B4F23">
        <w:t>collecter les constats</w:t>
      </w:r>
      <w:r w:rsidR="00A202CB">
        <w:t xml:space="preserve"> dans chaque secteur d’activités faisant ressortir les points forts à mettre en avant mais également les points à améliorer en s’appuyant sur </w:t>
      </w:r>
      <w:r w:rsidR="006B4F23">
        <w:t>des situations factuelles</w:t>
      </w:r>
      <w:r w:rsidR="00A202CB">
        <w:t xml:space="preserve">  dans le cadre des enjeux et objectifs définis.</w:t>
      </w:r>
    </w:p>
    <w:p w:rsidR="00D4587C" w:rsidRPr="00D95147" w:rsidRDefault="00D4587C" w:rsidP="00D95147">
      <w:pPr>
        <w:spacing w:line="240" w:lineRule="auto"/>
      </w:pPr>
      <w:r w:rsidRPr="00D95147">
        <w:t>Cette démarche constitue un investissement dont le retour est assez rapide.</w:t>
      </w:r>
    </w:p>
    <w:p w:rsidR="00D4587C" w:rsidRPr="00D95147" w:rsidRDefault="00D4587C" w:rsidP="00D95147">
      <w:pPr>
        <w:spacing w:line="240" w:lineRule="auto"/>
      </w:pPr>
      <w:r w:rsidRPr="00D95147">
        <w:t>Le travail consiste en :</w:t>
      </w:r>
    </w:p>
    <w:p w:rsidR="00A202CB" w:rsidRDefault="00A202CB" w:rsidP="00D95147">
      <w:pPr>
        <w:pStyle w:val="Puce"/>
        <w:spacing w:line="240" w:lineRule="auto"/>
      </w:pPr>
      <w:r>
        <w:t>L’appropriation des enjeux et objectifs définis,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lastRenderedPageBreak/>
        <w:t>L’information sur la démarche,</w:t>
      </w:r>
    </w:p>
    <w:p w:rsidR="00D4587C" w:rsidRPr="00D95147" w:rsidRDefault="00D4587C" w:rsidP="00D95147">
      <w:pPr>
        <w:pStyle w:val="StyleListepuces4"/>
        <w:spacing w:line="240" w:lineRule="auto"/>
      </w:pPr>
      <w:r w:rsidRPr="00D95147">
        <w:t>L</w:t>
      </w:r>
      <w:r w:rsidR="00501319" w:rsidRPr="00D95147">
        <w:t>a collecte</w:t>
      </w:r>
      <w:r w:rsidRPr="00D95147">
        <w:t xml:space="preserve"> des </w:t>
      </w:r>
      <w:r w:rsidR="00A202CB">
        <w:t>constats</w:t>
      </w:r>
      <w:r w:rsidRPr="00D95147">
        <w:t>,</w:t>
      </w:r>
      <w:r w:rsidR="00A202CB">
        <w:t xml:space="preserve"> points forts et </w:t>
      </w:r>
      <w:r w:rsidR="006B4F23">
        <w:t xml:space="preserve">points </w:t>
      </w:r>
      <w:r w:rsidR="00A202CB">
        <w:t>à améliorer,</w:t>
      </w:r>
    </w:p>
    <w:p w:rsidR="00D4587C" w:rsidRPr="00D95147" w:rsidRDefault="00D4587C" w:rsidP="00D95147">
      <w:pPr>
        <w:pStyle w:val="StyleListepuces4"/>
        <w:spacing w:line="240" w:lineRule="auto"/>
      </w:pPr>
      <w:r w:rsidRPr="00D95147">
        <w:t>L’analyse et le traitement pour en tirer des recommandations</w:t>
      </w:r>
      <w:r w:rsidR="00A62DD9">
        <w:t xml:space="preserve"> lors d’une séance de travail collective</w:t>
      </w:r>
      <w:r w:rsidR="00A202CB">
        <w:t xml:space="preserve"> (Séminaire)</w:t>
      </w:r>
      <w:r w:rsidRPr="00D95147">
        <w:t>,</w:t>
      </w:r>
    </w:p>
    <w:p w:rsidR="00D4587C" w:rsidRPr="00D95147" w:rsidRDefault="00D4587C" w:rsidP="00D95147">
      <w:pPr>
        <w:pStyle w:val="StyleListepuces4"/>
        <w:spacing w:line="240" w:lineRule="auto"/>
      </w:pPr>
      <w:r w:rsidRPr="00D95147">
        <w:t>La remise d’un projet de recommandations attribuées à des responsables pour action.</w:t>
      </w:r>
    </w:p>
    <w:p w:rsidR="00943A7D" w:rsidRDefault="00AE34EB" w:rsidP="00943A7D">
      <w:pPr>
        <w:spacing w:line="240" w:lineRule="auto"/>
      </w:pPr>
      <w:r>
        <w:t xml:space="preserve">La collecte des </w:t>
      </w:r>
      <w:r w:rsidR="009348EE">
        <w:t>constats</w:t>
      </w:r>
      <w:r>
        <w:t xml:space="preserve"> </w:t>
      </w:r>
      <w:r w:rsidR="00A62DD9">
        <w:t xml:space="preserve">par service </w:t>
      </w:r>
      <w:r w:rsidR="00943A7D">
        <w:t xml:space="preserve">portera sur  les </w:t>
      </w:r>
      <w:r w:rsidR="00A62DD9">
        <w:t>domaines suivants :</w:t>
      </w:r>
    </w:p>
    <w:p w:rsidR="00943A7D" w:rsidRDefault="00943A7D" w:rsidP="00943A7D">
      <w:pPr>
        <w:pStyle w:val="Puce"/>
      </w:pPr>
      <w:r>
        <w:t xml:space="preserve"> </w:t>
      </w:r>
      <w:r w:rsidR="00A62DD9">
        <w:t>Management, Organisation</w:t>
      </w:r>
      <w:r>
        <w:t>,</w:t>
      </w:r>
    </w:p>
    <w:p w:rsidR="00A62DD9" w:rsidRDefault="00A62DD9" w:rsidP="00943A7D">
      <w:pPr>
        <w:pStyle w:val="Puce"/>
      </w:pPr>
      <w:r>
        <w:t>Méthodes de travail,</w:t>
      </w:r>
    </w:p>
    <w:p w:rsidR="00A62DD9" w:rsidRDefault="00A62DD9" w:rsidP="00943A7D">
      <w:pPr>
        <w:pStyle w:val="Puce"/>
      </w:pPr>
      <w:r>
        <w:t>Ressources humaines,</w:t>
      </w:r>
    </w:p>
    <w:p w:rsidR="00A62DD9" w:rsidRDefault="00A62DD9" w:rsidP="00943A7D">
      <w:pPr>
        <w:pStyle w:val="Puce"/>
      </w:pPr>
      <w:r>
        <w:t>Moyens mis à disposition,</w:t>
      </w:r>
    </w:p>
    <w:p w:rsidR="00A62DD9" w:rsidRDefault="00A62DD9" w:rsidP="00943A7D">
      <w:pPr>
        <w:pStyle w:val="Puce"/>
      </w:pPr>
      <w:r>
        <w:t>Maintien en état et entretien des moyens,</w:t>
      </w:r>
    </w:p>
    <w:p w:rsidR="00A62DD9" w:rsidRDefault="00A62DD9" w:rsidP="00943A7D">
      <w:pPr>
        <w:pStyle w:val="Puce"/>
      </w:pPr>
      <w:r>
        <w:t>Budgets de fonctionnement.</w:t>
      </w:r>
    </w:p>
    <w:p w:rsidR="00C415F0" w:rsidRDefault="00C415F0" w:rsidP="00D95147">
      <w:pPr>
        <w:spacing w:line="240" w:lineRule="auto"/>
      </w:pPr>
      <w:r>
        <w:t>13 entités sont directement rattachées au Sous-Directeur dont 6 services.</w:t>
      </w:r>
    </w:p>
    <w:p w:rsidR="009348EE" w:rsidRDefault="00C415F0" w:rsidP="00D95147">
      <w:pPr>
        <w:spacing w:line="240" w:lineRule="auto"/>
      </w:pPr>
      <w:r>
        <w:t xml:space="preserve">Il faudra environ </w:t>
      </w:r>
      <w:r w:rsidR="009348EE">
        <w:t>8</w:t>
      </w:r>
      <w:r w:rsidR="00D4587C" w:rsidRPr="00D95147">
        <w:t xml:space="preserve"> réunions de </w:t>
      </w:r>
      <w:r w:rsidR="008913DD">
        <w:t>2h30 à 3 heures</w:t>
      </w:r>
      <w:r w:rsidR="009348EE">
        <w:t>.</w:t>
      </w:r>
    </w:p>
    <w:p w:rsidR="00D67CE6" w:rsidRDefault="00D67CE6" w:rsidP="00D67CE6">
      <w:pPr>
        <w:pStyle w:val="Titre4"/>
      </w:pPr>
      <w:r>
        <w:t>Le séminaire</w:t>
      </w:r>
    </w:p>
    <w:p w:rsidR="00C415F0" w:rsidRDefault="00C415F0" w:rsidP="00D95147">
      <w:pPr>
        <w:spacing w:line="240" w:lineRule="auto"/>
      </w:pPr>
      <w:r>
        <w:t>Une journée rassemblant tous les participants à cette collecte sera organisée par la sous-direction.</w:t>
      </w:r>
    </w:p>
    <w:p w:rsidR="00C415F0" w:rsidRDefault="00C415F0" w:rsidP="00D95147">
      <w:pPr>
        <w:spacing w:line="240" w:lineRule="auto"/>
      </w:pPr>
      <w:r>
        <w:t>Lors de cette journée, 6 ateliers, un par domaine dont les thèmes sont cités ci-dessus, seront mis en place. Une personne par service assistera à chaque atelier. Chaque atelier durera 3 heures.</w:t>
      </w:r>
    </w:p>
    <w:p w:rsidR="00C415F0" w:rsidRDefault="00C415F0" w:rsidP="00D95147">
      <w:pPr>
        <w:spacing w:line="240" w:lineRule="auto"/>
      </w:pPr>
      <w:r>
        <w:t>Une restitution des recommandations sera faite lors d’une séance plénière dans la même journée.</w:t>
      </w:r>
    </w:p>
    <w:p w:rsidR="00C415F0" w:rsidRDefault="00C415F0" w:rsidP="00D95147">
      <w:pPr>
        <w:spacing w:line="240" w:lineRule="auto"/>
      </w:pPr>
      <w:r>
        <w:t>Un compte-rendu de cette réflexion sera rédigé et transmis à chaque participant au projet.</w:t>
      </w:r>
    </w:p>
    <w:p w:rsidR="00C415F0" w:rsidRDefault="00C415F0" w:rsidP="00D95147">
      <w:pPr>
        <w:spacing w:line="240" w:lineRule="auto"/>
      </w:pPr>
      <w:r>
        <w:t xml:space="preserve">Ordre du jour de la journée </w:t>
      </w:r>
      <w:r w:rsidR="00FF5907">
        <w:t>L’ENTREPRISE</w:t>
      </w:r>
    </w:p>
    <w:p w:rsidR="00C415F0" w:rsidRDefault="00FC27CB" w:rsidP="00C415F0">
      <w:pPr>
        <w:pStyle w:val="Paragraphedeliste"/>
        <w:numPr>
          <w:ilvl w:val="0"/>
          <w:numId w:val="28"/>
        </w:numPr>
        <w:spacing w:line="240" w:lineRule="auto"/>
      </w:pPr>
      <w:r>
        <w:t>0</w:t>
      </w:r>
      <w:r w:rsidR="00C415F0">
        <w:t xml:space="preserve">9H </w:t>
      </w:r>
      <w:r>
        <w:t xml:space="preserve">00 </w:t>
      </w:r>
      <w:r w:rsidR="00C415F0">
        <w:t>Accueil</w:t>
      </w:r>
    </w:p>
    <w:p w:rsidR="00C415F0" w:rsidRDefault="00FC27CB" w:rsidP="00C415F0">
      <w:pPr>
        <w:pStyle w:val="Paragraphedeliste"/>
        <w:numPr>
          <w:ilvl w:val="0"/>
          <w:numId w:val="28"/>
        </w:numPr>
        <w:spacing w:line="240" w:lineRule="auto"/>
      </w:pPr>
      <w:r>
        <w:t>0</w:t>
      </w:r>
      <w:r w:rsidR="00C415F0">
        <w:t>9H 15 Présentation Journée, Méthodologie, Constitution des ateliers</w:t>
      </w:r>
    </w:p>
    <w:p w:rsidR="00C415F0" w:rsidRDefault="00FC27CB" w:rsidP="00C415F0">
      <w:pPr>
        <w:pStyle w:val="Paragraphedeliste"/>
        <w:numPr>
          <w:ilvl w:val="0"/>
          <w:numId w:val="28"/>
        </w:numPr>
        <w:spacing w:line="240" w:lineRule="auto"/>
      </w:pPr>
      <w:r>
        <w:t>0</w:t>
      </w:r>
      <w:r w:rsidR="00C415F0">
        <w:t>9H</w:t>
      </w:r>
      <w:r>
        <w:t xml:space="preserve"> </w:t>
      </w:r>
      <w:r w:rsidR="00C415F0">
        <w:t>45</w:t>
      </w:r>
      <w:r w:rsidR="00222C69">
        <w:t xml:space="preserve"> Analyse des </w:t>
      </w:r>
      <w:r w:rsidR="009348EE">
        <w:t>constats</w:t>
      </w:r>
      <w:r w:rsidR="00222C69">
        <w:t xml:space="preserve"> et recommandations</w:t>
      </w:r>
      <w:r w:rsidR="006D1F3B">
        <w:t xml:space="preserve"> par atelier et par domaine</w:t>
      </w:r>
    </w:p>
    <w:p w:rsidR="00222C69" w:rsidRDefault="00222C69" w:rsidP="00C415F0">
      <w:pPr>
        <w:pStyle w:val="Paragraphedeliste"/>
        <w:numPr>
          <w:ilvl w:val="0"/>
          <w:numId w:val="28"/>
        </w:numPr>
        <w:spacing w:line="240" w:lineRule="auto"/>
      </w:pPr>
      <w:r>
        <w:t>12H</w:t>
      </w:r>
      <w:r w:rsidR="00FC27CB">
        <w:t xml:space="preserve"> </w:t>
      </w:r>
      <w:r>
        <w:t>30 Déjeuner</w:t>
      </w:r>
    </w:p>
    <w:p w:rsidR="00222C69" w:rsidRDefault="00222C69" w:rsidP="00C415F0">
      <w:pPr>
        <w:pStyle w:val="Paragraphedeliste"/>
        <w:numPr>
          <w:ilvl w:val="0"/>
          <w:numId w:val="28"/>
        </w:numPr>
        <w:spacing w:line="240" w:lineRule="auto"/>
      </w:pPr>
      <w:r>
        <w:t xml:space="preserve">14H </w:t>
      </w:r>
      <w:r w:rsidR="00FC27CB">
        <w:t xml:space="preserve">00 </w:t>
      </w:r>
      <w:r>
        <w:t>Restitution des travaux (1/2H par atelier)</w:t>
      </w:r>
    </w:p>
    <w:p w:rsidR="00222C69" w:rsidRDefault="00222C69" w:rsidP="00C415F0">
      <w:pPr>
        <w:pStyle w:val="Paragraphedeliste"/>
        <w:numPr>
          <w:ilvl w:val="0"/>
          <w:numId w:val="28"/>
        </w:numPr>
        <w:spacing w:line="240" w:lineRule="auto"/>
      </w:pPr>
      <w:r>
        <w:t xml:space="preserve">17H </w:t>
      </w:r>
      <w:r w:rsidR="00FC27CB">
        <w:t xml:space="preserve">00 </w:t>
      </w:r>
      <w:r>
        <w:t>Conclusion</w:t>
      </w:r>
    </w:p>
    <w:p w:rsidR="00222C69" w:rsidRDefault="00222C69" w:rsidP="00C415F0">
      <w:pPr>
        <w:pStyle w:val="Paragraphedeliste"/>
        <w:numPr>
          <w:ilvl w:val="0"/>
          <w:numId w:val="28"/>
        </w:numPr>
        <w:spacing w:line="240" w:lineRule="auto"/>
      </w:pPr>
      <w:r>
        <w:t>17H30 Fin de journée</w:t>
      </w:r>
    </w:p>
    <w:p w:rsidR="00222C69" w:rsidRDefault="00222C69" w:rsidP="00222C69">
      <w:pPr>
        <w:spacing w:line="240" w:lineRule="auto"/>
      </w:pPr>
    </w:p>
    <w:p w:rsidR="00D4587C" w:rsidRPr="00D95147" w:rsidRDefault="00D67CE6" w:rsidP="00D95147">
      <w:pPr>
        <w:pStyle w:val="Titre1"/>
        <w:rPr>
          <w:rFonts w:ascii="Arial" w:hAnsi="Arial"/>
        </w:rPr>
      </w:pPr>
      <w:r>
        <w:rPr>
          <w:rFonts w:ascii="Arial" w:hAnsi="Arial"/>
        </w:rPr>
        <w:lastRenderedPageBreak/>
        <w:t>L</w:t>
      </w:r>
      <w:r w:rsidR="00D4587C" w:rsidRPr="00D95147">
        <w:rPr>
          <w:rFonts w:ascii="Arial" w:hAnsi="Arial"/>
        </w:rPr>
        <w:t xml:space="preserve">a démarche </w:t>
      </w:r>
      <w:r w:rsidR="00D95147" w:rsidRPr="00D95147">
        <w:rPr>
          <w:rFonts w:ascii="Arial" w:hAnsi="Arial"/>
          <w:b w:val="0"/>
          <w:color w:val="000080"/>
        </w:rPr>
        <w:t>J</w:t>
      </w:r>
      <w:r w:rsidR="00D95147" w:rsidRPr="00D95147">
        <w:rPr>
          <w:rFonts w:ascii="Arial" w:hAnsi="Arial"/>
          <w:b w:val="0"/>
          <w:color w:val="FF6600"/>
        </w:rPr>
        <w:t>2</w:t>
      </w:r>
      <w:r w:rsidR="00D95147" w:rsidRPr="00D95147">
        <w:rPr>
          <w:rFonts w:ascii="Arial" w:hAnsi="Arial"/>
          <w:b w:val="0"/>
          <w:color w:val="000080"/>
        </w:rPr>
        <w:t>C</w:t>
      </w:r>
      <w:r w:rsidR="00D95147" w:rsidRPr="00D95147">
        <w:rPr>
          <w:rFonts w:ascii="Arial" w:hAnsi="Arial"/>
        </w:rPr>
        <w:t xml:space="preserve"> </w:t>
      </w:r>
      <w:r w:rsidR="00D95147" w:rsidRPr="00FC27CB">
        <w:rPr>
          <w:rFonts w:ascii="Arial" w:hAnsi="Arial"/>
          <w:b w:val="0"/>
          <w:i/>
          <w:color w:val="000080"/>
        </w:rPr>
        <w:t>services</w:t>
      </w:r>
    </w:p>
    <w:p w:rsidR="00D4587C" w:rsidRPr="00D95147" w:rsidRDefault="00D4587C" w:rsidP="00D95147">
      <w:pPr>
        <w:spacing w:line="240" w:lineRule="auto"/>
      </w:pPr>
      <w:r w:rsidRPr="00D95147">
        <w:t>Toutes les interventions se découpent en réunion</w:t>
      </w:r>
      <w:r w:rsidR="00501319" w:rsidRPr="00D95147">
        <w:t>s</w:t>
      </w:r>
      <w:r w:rsidRPr="00D95147">
        <w:t xml:space="preserve"> de travail de </w:t>
      </w:r>
      <w:r w:rsidR="00943A7D">
        <w:t>3</w:t>
      </w:r>
      <w:r w:rsidRPr="00D95147">
        <w:t xml:space="preserve"> heures au maximum. </w:t>
      </w:r>
    </w:p>
    <w:p w:rsidR="00D4587C" w:rsidRPr="00D95147" w:rsidRDefault="00D4587C" w:rsidP="00D95147">
      <w:pPr>
        <w:spacing w:line="240" w:lineRule="auto"/>
      </w:pPr>
      <w:r w:rsidRPr="00D95147">
        <w:t xml:space="preserve">Au cours de l’intervention, </w:t>
      </w: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Pr="00D95147">
        <w:t>anime les groupes de travail selon une démarche spécifique dont l’efficacité est reconnue.</w:t>
      </w:r>
    </w:p>
    <w:p w:rsidR="00D4587C" w:rsidRPr="00D95147" w:rsidRDefault="00D4587C" w:rsidP="00D95147">
      <w:pPr>
        <w:spacing w:line="240" w:lineRule="auto"/>
      </w:pPr>
      <w:r w:rsidRPr="00D95147">
        <w:t xml:space="preserve">La démarche </w:t>
      </w: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Pr="00D95147">
        <w:t xml:space="preserve">qui suit le concept de la </w:t>
      </w:r>
      <w:r w:rsidRPr="00D95147">
        <w:rPr>
          <w:i/>
          <w:iCs/>
        </w:rPr>
        <w:t>maïeutique</w:t>
      </w:r>
      <w:r w:rsidRPr="00D95147">
        <w:t>, consiste à passer rapidement des informations disponibles aux informations utiles, en instaurant des règles de communication limitant les frustrations et favorisant l’échange productif.</w:t>
      </w:r>
    </w:p>
    <w:p w:rsidR="00D4587C" w:rsidRPr="00D95147" w:rsidRDefault="00D4587C" w:rsidP="00D95147">
      <w:pPr>
        <w:spacing w:line="240" w:lineRule="auto"/>
      </w:pPr>
      <w:r w:rsidRPr="00D95147">
        <w:t xml:space="preserve">La démarche de </w:t>
      </w: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Pr="00D95147">
        <w:t xml:space="preserve">est basée sur l’animation de groupes de travail de 6 à 7 personnes maximum, avec des réunions limitées chacune à </w:t>
      </w:r>
      <w:r w:rsidR="00943A7D">
        <w:t>3</w:t>
      </w:r>
      <w:r w:rsidRPr="00D95147">
        <w:t xml:space="preserve"> heures au maximum.</w:t>
      </w:r>
    </w:p>
    <w:p w:rsidR="00D4587C" w:rsidRPr="00D95147" w:rsidRDefault="00D4587C" w:rsidP="00D95147">
      <w:pPr>
        <w:spacing w:line="240" w:lineRule="auto"/>
      </w:pPr>
      <w:r w:rsidRPr="00D95147">
        <w:t>Ces réunions, sous le contrôle de l’intervenant, suivent les phases ci-après :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t>collecte des informations disponibles,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t>sélection des informations utiles,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t>enrichissement pertinent.</w:t>
      </w:r>
    </w:p>
    <w:p w:rsidR="00D4587C" w:rsidRPr="00D95147" w:rsidRDefault="00D4587C" w:rsidP="00D95147">
      <w:pPr>
        <w:spacing w:line="240" w:lineRule="auto"/>
      </w:pPr>
      <w:r w:rsidRPr="00D95147">
        <w:t>Toutes les informations sont notées sur des tableaux de conférence puis affichées permettant à chacun de se situer par rapport aux informations mises à la portée de tous (self service).</w:t>
      </w:r>
    </w:p>
    <w:p w:rsidR="00D4587C" w:rsidRDefault="007C2C88" w:rsidP="00D9514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A4B292" wp14:editId="7D635BF5">
                <wp:simplePos x="0" y="0"/>
                <wp:positionH relativeFrom="column">
                  <wp:posOffset>4736465</wp:posOffset>
                </wp:positionH>
                <wp:positionV relativeFrom="paragraph">
                  <wp:posOffset>243840</wp:posOffset>
                </wp:positionV>
                <wp:extent cx="1419225" cy="1600835"/>
                <wp:effectExtent l="254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4EB" w:rsidRPr="00293ABB" w:rsidRDefault="00E81F80" w:rsidP="00501319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CC188" wp14:editId="60E94390">
                                  <wp:extent cx="1333500" cy="1333500"/>
                                  <wp:effectExtent l="19050" t="0" r="0" b="0"/>
                                  <wp:docPr id="7" name="Image 1" descr="C:\Users\Yves\AppData\Local\Microsoft\Windows\Temporary Internet Files\Content.IE5\4QF7T748\MPj04228030000[2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:\Users\Yves\AppData\Local\Microsoft\Windows\Temporary Internet Files\Content.IE5\4QF7T748\MPj04228030000[2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2.95pt;margin-top:19.2pt;width:111.75pt;height:12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hchA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" stroked="f">
                <v:textbox>
                  <w:txbxContent>
                    <w:p w:rsidR="00AE34EB" w:rsidRPr="00293ABB" w:rsidRDefault="00E81F80" w:rsidP="00501319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3500" cy="1333500"/>
                            <wp:effectExtent l="19050" t="0" r="0" b="0"/>
                            <wp:docPr id="7" name="Image 1" descr="C:\Users\Yves\AppData\Local\Microsoft\Windows\Temporary Internet Files\Content.IE5\4QF7T748\MPj04228030000[2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:\Users\Yves\AppData\Local\Microsoft\Windows\Temporary Internet Files\Content.IE5\4QF7T748\MPj04228030000[2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87C" w:rsidRPr="00D95147">
        <w:t>L’animateur veille tout particulièrement à un apport de chaque participant et à maintenir un débat constructif limitant les « a priori ».</w:t>
      </w:r>
    </w:p>
    <w:p w:rsidR="00D4587C" w:rsidRPr="00D95147" w:rsidRDefault="00D4587C" w:rsidP="00D95147">
      <w:pPr>
        <w:spacing w:line="240" w:lineRule="auto"/>
      </w:pPr>
      <w:r w:rsidRPr="00D95147">
        <w:t>Cette pratique mène tout naturellement à :</w:t>
      </w:r>
      <w:r w:rsidR="00501319" w:rsidRPr="00D95147">
        <w:rPr>
          <w:noProof/>
        </w:rPr>
        <w:t xml:space="preserve"> 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t>l’efficacité de la réunion,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t>la fédération des participants,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t>au dynamisme,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t>l’apprentissage,</w:t>
      </w:r>
    </w:p>
    <w:p w:rsidR="00D4587C" w:rsidRPr="00D95147" w:rsidRDefault="00D4587C" w:rsidP="00D95147">
      <w:pPr>
        <w:pStyle w:val="Puce"/>
        <w:spacing w:line="240" w:lineRule="auto"/>
      </w:pPr>
      <w:r w:rsidRPr="00D95147">
        <w:t>l’appropriation.</w:t>
      </w:r>
    </w:p>
    <w:p w:rsidR="00D4587C" w:rsidRPr="00D95147" w:rsidRDefault="00D4587C" w:rsidP="00D95147">
      <w:pPr>
        <w:spacing w:line="240" w:lineRule="auto"/>
      </w:pPr>
      <w:r w:rsidRPr="00D95147">
        <w:t xml:space="preserve">Les interventions ainsi limitées dans le temps pour ne pas perturber le fonctionnement </w:t>
      </w:r>
      <w:r w:rsidR="000C1E1A">
        <w:t>d</w:t>
      </w:r>
      <w:r w:rsidR="00222C69">
        <w:t xml:space="preserve">e  </w:t>
      </w:r>
      <w:r w:rsidR="00FF5907">
        <w:t>L’ENTREPRISE</w:t>
      </w:r>
      <w:r w:rsidRPr="00D95147">
        <w:t xml:space="preserve">, préservent les disponibilités de chacun. </w:t>
      </w: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Pr="00D95147">
        <w:t>s’adapte à la disponibilité des intervenants d</w:t>
      </w:r>
      <w:r w:rsidR="00222C69">
        <w:t xml:space="preserve">e </w:t>
      </w:r>
      <w:proofErr w:type="spellStart"/>
      <w:r w:rsidR="00222C69">
        <w:t>la</w:t>
      </w:r>
      <w:proofErr w:type="spellEnd"/>
      <w:r w:rsidR="00222C69">
        <w:t xml:space="preserve"> </w:t>
      </w:r>
      <w:r w:rsidR="00FF5907">
        <w:t>L’ENTREPRISE</w:t>
      </w:r>
      <w:r w:rsidRPr="00D95147">
        <w:t xml:space="preserve"> pour </w:t>
      </w:r>
      <w:r w:rsidR="00501319" w:rsidRPr="00D95147">
        <w:t>collecter</w:t>
      </w:r>
      <w:r w:rsidRPr="00D95147">
        <w:t xml:space="preserve"> les informations utiles.</w:t>
      </w:r>
    </w:p>
    <w:p w:rsidR="00D4587C" w:rsidRPr="00D95147" w:rsidRDefault="00D4587C" w:rsidP="00D95147">
      <w:pPr>
        <w:spacing w:line="240" w:lineRule="auto"/>
      </w:pPr>
      <w:r w:rsidRPr="00D95147">
        <w:t>Les résultats de la démarc</w:t>
      </w:r>
      <w:r w:rsidR="00501319" w:rsidRPr="00D95147">
        <w:t xml:space="preserve">he sont validés pas à pas par le </w:t>
      </w:r>
      <w:r w:rsidR="0066183C">
        <w:t>responsable de l’</w:t>
      </w:r>
      <w:r w:rsidR="00C858A8">
        <w:t>entreprise</w:t>
      </w:r>
      <w:r w:rsidRPr="00D95147">
        <w:t xml:space="preserve">. </w:t>
      </w:r>
    </w:p>
    <w:p w:rsidR="00D4587C" w:rsidRPr="00D95147" w:rsidRDefault="00D4587C" w:rsidP="00D95147">
      <w:pPr>
        <w:spacing w:line="240" w:lineRule="auto"/>
      </w:pPr>
      <w:r w:rsidRPr="00D95147">
        <w:t>Ainsi, les méthodes de travail prises en compte par chacun, notamment en ce qui concerne l’amélioration continue, l’un des piliers de la démarche, apportent efficacité au quotidien dans le fonctionnement d</w:t>
      </w:r>
      <w:r w:rsidR="00222C69">
        <w:t xml:space="preserve">e </w:t>
      </w:r>
      <w:r w:rsidR="00FF5907">
        <w:t>L’ENTREPRISE</w:t>
      </w:r>
      <w:r w:rsidR="00501319" w:rsidRPr="00D95147">
        <w:t xml:space="preserve"> et </w:t>
      </w:r>
      <w:r w:rsidRPr="00D95147">
        <w:t>constituent un développement personnel à tous les participants.</w:t>
      </w:r>
    </w:p>
    <w:p w:rsidR="00B7428D" w:rsidRPr="00D95147" w:rsidRDefault="00B7428D" w:rsidP="00D95147">
      <w:pPr>
        <w:pStyle w:val="Titre1"/>
        <w:rPr>
          <w:rFonts w:ascii="Arial" w:hAnsi="Arial"/>
        </w:rPr>
      </w:pPr>
      <w:r w:rsidRPr="00D95147">
        <w:rPr>
          <w:rFonts w:ascii="Arial" w:hAnsi="Arial"/>
        </w:rPr>
        <w:lastRenderedPageBreak/>
        <w:t>Rédaction documentaire : les livrables</w:t>
      </w:r>
    </w:p>
    <w:p w:rsidR="00B7428D" w:rsidRPr="00D95147" w:rsidRDefault="00B7428D" w:rsidP="00D95147">
      <w:pPr>
        <w:spacing w:line="240" w:lineRule="auto"/>
        <w:rPr>
          <w:i/>
          <w:color w:val="000080"/>
        </w:rPr>
      </w:pP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 xml:space="preserve">C </w:t>
      </w:r>
      <w:r w:rsidRPr="00D95147">
        <w:rPr>
          <w:bCs/>
          <w:i/>
          <w:color w:val="000080"/>
        </w:rPr>
        <w:t>services</w:t>
      </w:r>
      <w:r w:rsidRPr="00D95147">
        <w:rPr>
          <w:i/>
          <w:color w:val="000080"/>
        </w:rPr>
        <w:t> </w:t>
      </w:r>
      <w:r w:rsidR="00CE06EC" w:rsidRPr="00D95147">
        <w:t xml:space="preserve">rédigera le : </w:t>
      </w:r>
    </w:p>
    <w:p w:rsidR="00222C69" w:rsidRPr="00222C69" w:rsidRDefault="00222C69" w:rsidP="00D95147">
      <w:pPr>
        <w:pStyle w:val="Puce"/>
        <w:spacing w:line="240" w:lineRule="auto"/>
        <w:rPr>
          <w:rStyle w:val="StyleStyleStyleListepucesLatin14ptAvant1cmPremCar"/>
          <w:b w:val="0"/>
          <w:szCs w:val="22"/>
          <w:u w:val="none"/>
        </w:rPr>
      </w:pPr>
      <w:r w:rsidRPr="00222C69">
        <w:rPr>
          <w:rStyle w:val="StyleStyleStyleListepucesLatin14ptAvant1cmPremCar"/>
          <w:b w:val="0"/>
          <w:szCs w:val="22"/>
          <w:u w:val="none"/>
        </w:rPr>
        <w:t>Une présentation Power Point pour lancement de la démarche</w:t>
      </w:r>
      <w:r w:rsidR="00FC27CB">
        <w:rPr>
          <w:rStyle w:val="StyleStyleStyleListepucesLatin14ptAvant1cmPremCar"/>
          <w:b w:val="0"/>
          <w:szCs w:val="22"/>
          <w:u w:val="none"/>
        </w:rPr>
        <w:t>,</w:t>
      </w:r>
    </w:p>
    <w:p w:rsidR="00222C69" w:rsidRPr="00222C69" w:rsidRDefault="00693BB3" w:rsidP="00D95147">
      <w:pPr>
        <w:pStyle w:val="Puce"/>
        <w:spacing w:line="240" w:lineRule="auto"/>
        <w:rPr>
          <w:rStyle w:val="StyleStyleStyleListepucesLatin14ptAvant1cmPremCar"/>
          <w:b w:val="0"/>
          <w:szCs w:val="22"/>
          <w:u w:val="none"/>
        </w:rPr>
      </w:pPr>
      <w:r w:rsidRPr="00222C69">
        <w:rPr>
          <w:rStyle w:val="StyleStyleStyleListepucesLatin14ptAvant1cmPremCar"/>
          <w:b w:val="0"/>
          <w:u w:val="none"/>
        </w:rPr>
        <w:t xml:space="preserve">Compte rendu </w:t>
      </w:r>
      <w:r w:rsidR="00222C69" w:rsidRPr="00222C69">
        <w:rPr>
          <w:rStyle w:val="StyleStyleStyleListepucesLatin14ptAvant1cmPremCar"/>
          <w:b w:val="0"/>
          <w:u w:val="none"/>
        </w:rPr>
        <w:t>de la collecte par service</w:t>
      </w:r>
      <w:r w:rsidR="00FC27CB">
        <w:rPr>
          <w:rStyle w:val="StyleStyleStyleListepucesLatin14ptAvant1cmPremCar"/>
          <w:b w:val="0"/>
          <w:u w:val="none"/>
        </w:rPr>
        <w:t>,</w:t>
      </w:r>
      <w:r w:rsidRPr="00222C69">
        <w:rPr>
          <w:rStyle w:val="StyleStyleStyleListepucesLatin14ptAvant1cmPremCar"/>
          <w:b w:val="0"/>
          <w:u w:val="none"/>
        </w:rPr>
        <w:t> </w:t>
      </w:r>
    </w:p>
    <w:p w:rsidR="00222C69" w:rsidRPr="00222C69" w:rsidRDefault="00222C69" w:rsidP="00D95147">
      <w:pPr>
        <w:pStyle w:val="Puce"/>
        <w:spacing w:line="240" w:lineRule="auto"/>
        <w:rPr>
          <w:rStyle w:val="StyleStyleStyleListepucesLatin14ptAvant1cmPremCar"/>
          <w:b w:val="0"/>
          <w:szCs w:val="22"/>
          <w:u w:val="none"/>
        </w:rPr>
      </w:pPr>
      <w:r>
        <w:rPr>
          <w:rStyle w:val="StyleStyleStyleListepucesLatin14ptAvant1cmPremCar"/>
          <w:b w:val="0"/>
          <w:szCs w:val="22"/>
          <w:u w:val="none"/>
        </w:rPr>
        <w:t>Préparation des supports pour le travail collectif</w:t>
      </w:r>
      <w:r w:rsidR="00FC27CB">
        <w:rPr>
          <w:rStyle w:val="StyleStyleStyleListepucesLatin14ptAvant1cmPremCar"/>
          <w:b w:val="0"/>
          <w:szCs w:val="22"/>
          <w:u w:val="none"/>
        </w:rPr>
        <w:t>,</w:t>
      </w:r>
    </w:p>
    <w:p w:rsidR="00222C69" w:rsidRPr="00222C69" w:rsidRDefault="00222C69" w:rsidP="00D95147">
      <w:pPr>
        <w:pStyle w:val="Puce"/>
        <w:spacing w:line="240" w:lineRule="auto"/>
        <w:rPr>
          <w:rStyle w:val="StyleStyleStyleListepucesLatin14ptAvant1cmPremCar"/>
          <w:b w:val="0"/>
          <w:szCs w:val="22"/>
          <w:u w:val="none"/>
        </w:rPr>
      </w:pPr>
      <w:r>
        <w:rPr>
          <w:rStyle w:val="StyleStyleStyleListepucesLatin14ptAvant1cmPremCar"/>
          <w:b w:val="0"/>
          <w:szCs w:val="22"/>
          <w:u w:val="none"/>
        </w:rPr>
        <w:t>Compte-rendu de synthèse</w:t>
      </w:r>
      <w:r w:rsidR="00FC27CB">
        <w:rPr>
          <w:rStyle w:val="StyleStyleStyleListepucesLatin14ptAvant1cmPremCar"/>
          <w:b w:val="0"/>
          <w:szCs w:val="22"/>
          <w:u w:val="none"/>
        </w:rPr>
        <w:t>.</w:t>
      </w:r>
    </w:p>
    <w:p w:rsidR="00786AD8" w:rsidRPr="00D95147" w:rsidRDefault="00786AD8" w:rsidP="00D95147">
      <w:pPr>
        <w:spacing w:line="240" w:lineRule="auto"/>
      </w:pPr>
      <w:r w:rsidRPr="00D95147">
        <w:t>L’</w:t>
      </w:r>
      <w:r w:rsidR="00271113" w:rsidRPr="00D95147">
        <w:t>intervention du prestataire est</w:t>
      </w:r>
      <w:r w:rsidRPr="00D95147">
        <w:t xml:space="preserve"> initiée par une commande établie par</w:t>
      </w:r>
      <w:r w:rsidR="00494294" w:rsidRPr="00D95147">
        <w:t xml:space="preserve"> </w:t>
      </w:r>
      <w:r w:rsidR="000C1E1A">
        <w:t>l</w:t>
      </w:r>
      <w:r w:rsidR="00FF5907">
        <w:t>’ENTREPRISE</w:t>
      </w:r>
      <w:r w:rsidR="00214721" w:rsidRPr="00D95147">
        <w:rPr>
          <w:b/>
          <w:bCs/>
          <w:i/>
          <w:iCs/>
          <w:sz w:val="28"/>
        </w:rPr>
        <w:t>.</w:t>
      </w:r>
    </w:p>
    <w:p w:rsidR="00786AD8" w:rsidRPr="00D95147" w:rsidRDefault="00786AD8" w:rsidP="00D95147">
      <w:pPr>
        <w:spacing w:line="240" w:lineRule="auto"/>
      </w:pPr>
      <w:r w:rsidRPr="00D95147">
        <w:t>La prestation se déroule</w:t>
      </w:r>
      <w:r w:rsidR="00FA6F32" w:rsidRPr="00D95147">
        <w:t>ra</w:t>
      </w:r>
      <w:r w:rsidRPr="00D95147">
        <w:t xml:space="preserve"> de manière générale :</w:t>
      </w:r>
    </w:p>
    <w:p w:rsidR="00786AD8" w:rsidRPr="00D95147" w:rsidRDefault="00786AD8" w:rsidP="00D95147">
      <w:pPr>
        <w:pStyle w:val="Puce"/>
        <w:spacing w:line="240" w:lineRule="auto"/>
      </w:pPr>
      <w:r w:rsidRPr="00D95147">
        <w:t xml:space="preserve">dans les locaux </w:t>
      </w:r>
      <w:r w:rsidR="00222C69">
        <w:t xml:space="preserve">choisis par </w:t>
      </w:r>
      <w:r w:rsidR="00FF5907">
        <w:t>L’ENTREPRISE</w:t>
      </w:r>
      <w:r w:rsidR="000C1E1A">
        <w:t xml:space="preserve"> </w:t>
      </w:r>
      <w:r w:rsidRPr="00D95147">
        <w:t>pour les échanges d’informations,</w:t>
      </w:r>
    </w:p>
    <w:p w:rsidR="00786AD8" w:rsidRPr="00D95147" w:rsidRDefault="00E3363F" w:rsidP="00D95147">
      <w:pPr>
        <w:pStyle w:val="Puce"/>
        <w:spacing w:line="240" w:lineRule="auto"/>
      </w:pPr>
      <w:r w:rsidRPr="00D95147">
        <w:t xml:space="preserve">dans les locaux </w:t>
      </w:r>
      <w:r w:rsidR="00786AD8" w:rsidRPr="00D95147">
        <w:rPr>
          <w:bCs/>
        </w:rPr>
        <w:t>de</w:t>
      </w:r>
      <w:r w:rsidR="00786AD8" w:rsidRPr="00D95147">
        <w:t xml:space="preserve"> </w:t>
      </w:r>
      <w:r w:rsidR="00786AD8" w:rsidRPr="00D95147">
        <w:rPr>
          <w:b/>
          <w:bCs/>
          <w:color w:val="000080"/>
        </w:rPr>
        <w:t>J</w:t>
      </w:r>
      <w:r w:rsidR="00786AD8" w:rsidRPr="00D95147">
        <w:rPr>
          <w:b/>
          <w:bCs/>
          <w:color w:val="FF6600"/>
        </w:rPr>
        <w:t>2</w:t>
      </w:r>
      <w:r w:rsidR="00786AD8" w:rsidRPr="00D95147">
        <w:rPr>
          <w:b/>
          <w:bCs/>
          <w:color w:val="000080"/>
        </w:rPr>
        <w:t>C</w:t>
      </w:r>
      <w:r w:rsidR="00786AD8" w:rsidRPr="00D95147">
        <w:t xml:space="preserve"> </w:t>
      </w:r>
      <w:r w:rsidR="00786AD8" w:rsidRPr="00D95147">
        <w:rPr>
          <w:i/>
          <w:iCs/>
          <w:color w:val="000080"/>
        </w:rPr>
        <w:t xml:space="preserve">services </w:t>
      </w:r>
      <w:r w:rsidR="00786AD8" w:rsidRPr="00D95147">
        <w:t>pour l’analyse et la rédaction des documents.</w:t>
      </w:r>
    </w:p>
    <w:p w:rsidR="00786AD8" w:rsidRPr="00D95147" w:rsidRDefault="00786AD8" w:rsidP="00D95147">
      <w:pPr>
        <w:spacing w:line="240" w:lineRule="auto"/>
      </w:pPr>
      <w:r w:rsidRPr="00D95147">
        <w:t xml:space="preserve">Les interventions de </w:t>
      </w: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Pr="00D95147">
        <w:t xml:space="preserve">dans les locaux </w:t>
      </w:r>
      <w:r w:rsidR="00FF5907">
        <w:t>choisis par</w:t>
      </w:r>
      <w:r w:rsidR="00943A7D">
        <w:t xml:space="preserve"> </w:t>
      </w:r>
      <w:r w:rsidR="00FF5907">
        <w:t>L’ENTREPRISE</w:t>
      </w:r>
      <w:r w:rsidR="00943A7D">
        <w:t xml:space="preserve"> </w:t>
      </w:r>
      <w:r w:rsidRPr="00D95147">
        <w:t>f</w:t>
      </w:r>
      <w:r w:rsidR="00FA6F32" w:rsidRPr="00D95147">
        <w:t>er</w:t>
      </w:r>
      <w:r w:rsidRPr="00D95147">
        <w:t>ont systématiquement l’objet d’une prise de rendez-vous.</w:t>
      </w:r>
    </w:p>
    <w:p w:rsidR="00786AD8" w:rsidRPr="00D95147" w:rsidRDefault="00FF5907" w:rsidP="00D95147">
      <w:pPr>
        <w:spacing w:line="240" w:lineRule="auto"/>
      </w:pPr>
      <w:r>
        <w:t>L’ENTREPRISE</w:t>
      </w:r>
      <w:r w:rsidR="000C1E1A" w:rsidRPr="000C1E1A">
        <w:t xml:space="preserve"> </w:t>
      </w:r>
      <w:r w:rsidR="00786AD8" w:rsidRPr="00D95147">
        <w:t>assure</w:t>
      </w:r>
      <w:r w:rsidR="00FA6F32" w:rsidRPr="00D95147">
        <w:t>ra</w:t>
      </w:r>
      <w:r w:rsidR="00786AD8" w:rsidRPr="00D95147">
        <w:t xml:space="preserve"> autant que possible la disponibilité pour permettre un avancement dynamique de la prestation.</w:t>
      </w:r>
    </w:p>
    <w:p w:rsidR="00C541C2" w:rsidRPr="00D95147" w:rsidRDefault="00C541C2" w:rsidP="00D95147">
      <w:pPr>
        <w:spacing w:line="240" w:lineRule="auto"/>
      </w:pP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Pr="00D95147">
        <w:t>s’engage à assurer la totalité de la prestation en proposant des intervenants de niveau et de compétences au moins équivalents à celui initialement convenu.</w:t>
      </w:r>
    </w:p>
    <w:p w:rsidR="00786AD8" w:rsidRPr="00D95147" w:rsidRDefault="00C54056" w:rsidP="00D95147">
      <w:pPr>
        <w:pStyle w:val="Titre1"/>
        <w:rPr>
          <w:rFonts w:ascii="Arial" w:hAnsi="Arial"/>
        </w:rPr>
      </w:pPr>
      <w:r w:rsidRPr="00D95147">
        <w:rPr>
          <w:rFonts w:ascii="Arial" w:hAnsi="Arial"/>
        </w:rPr>
        <w:t>Calendrier</w:t>
      </w:r>
    </w:p>
    <w:p w:rsidR="00786AD8" w:rsidRPr="00D95147" w:rsidRDefault="00494294" w:rsidP="00D95147">
      <w:pPr>
        <w:spacing w:line="240" w:lineRule="auto"/>
      </w:pP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="00786AD8" w:rsidRPr="00D95147">
        <w:t xml:space="preserve">commence à intervenir après accord des 2 parties, dès réception du </w:t>
      </w:r>
      <w:r w:rsidR="00FA25A6" w:rsidRPr="00D95147">
        <w:t>bon de commande</w:t>
      </w:r>
      <w:r w:rsidR="00786AD8" w:rsidRPr="00D95147">
        <w:t>.</w:t>
      </w:r>
    </w:p>
    <w:p w:rsidR="00786AD8" w:rsidRDefault="00494294" w:rsidP="00D95147">
      <w:pPr>
        <w:spacing w:line="240" w:lineRule="auto"/>
      </w:pP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 xml:space="preserve">services </w:t>
      </w:r>
      <w:r w:rsidR="00786AD8" w:rsidRPr="00D95147">
        <w:t>dégage de la disponibilité pour un début de la prestation à partir d</w:t>
      </w:r>
      <w:r w:rsidR="0066183C">
        <w:t>u</w:t>
      </w:r>
      <w:r w:rsidR="005C05A4" w:rsidRPr="00D95147">
        <w:t xml:space="preserve"> </w:t>
      </w:r>
      <w:r w:rsidR="00FA25A6" w:rsidRPr="00D95147">
        <w:t xml:space="preserve">15 </w:t>
      </w:r>
      <w:r w:rsidR="00222C69">
        <w:t>février</w:t>
      </w:r>
      <w:r w:rsidR="001957E0" w:rsidRPr="00D95147">
        <w:t xml:space="preserve"> 20</w:t>
      </w:r>
      <w:r w:rsidR="00943A7D">
        <w:t>1</w:t>
      </w:r>
      <w:r w:rsidR="00222C69">
        <w:t>5</w:t>
      </w:r>
      <w:r w:rsidR="00786AD8" w:rsidRPr="00D95147">
        <w:t xml:space="preserve">. </w:t>
      </w:r>
    </w:p>
    <w:p w:rsidR="00D67CE6" w:rsidRPr="00D95147" w:rsidRDefault="00D67CE6" w:rsidP="00D67CE6">
      <w:pPr>
        <w:spacing w:line="240" w:lineRule="auto"/>
      </w:pPr>
      <w:r>
        <w:t>A raison de 2 réunions au minimum par semaine, c</w:t>
      </w:r>
      <w:r w:rsidRPr="00D95147">
        <w:t xml:space="preserve">e projet pourra s’étaler sur une durée de </w:t>
      </w:r>
      <w:r>
        <w:t>1 à 2 mois</w:t>
      </w:r>
      <w:r w:rsidRPr="00D95147">
        <w:t xml:space="preserve"> au maximum.</w:t>
      </w:r>
    </w:p>
    <w:p w:rsidR="00D67CE6" w:rsidRPr="00D95147" w:rsidRDefault="00D67CE6" w:rsidP="00D67CE6">
      <w:pPr>
        <w:spacing w:line="240" w:lineRule="auto"/>
      </w:pPr>
      <w:r w:rsidRPr="00D95147">
        <w:t xml:space="preserve">Le planning général sera programmé au cours de la première demi-journée </w:t>
      </w:r>
      <w:r>
        <w:t>de travail.</w:t>
      </w:r>
      <w:r w:rsidRPr="00D95147">
        <w:rPr>
          <w:color w:val="333399"/>
        </w:rPr>
        <w:t xml:space="preserve"> </w:t>
      </w: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rPr>
          <w:color w:val="333399"/>
        </w:rPr>
        <w:t xml:space="preserve"> </w:t>
      </w:r>
      <w:r w:rsidRPr="00D95147">
        <w:rPr>
          <w:i/>
          <w:iCs/>
          <w:color w:val="000080"/>
        </w:rPr>
        <w:t xml:space="preserve">services </w:t>
      </w:r>
      <w:r w:rsidRPr="00D95147">
        <w:t>s’adaptera à la disponibilité des intervenants d</w:t>
      </w:r>
      <w:r>
        <w:t xml:space="preserve">e </w:t>
      </w:r>
      <w:r w:rsidR="00FF5907">
        <w:t>L’ENTREPRISE</w:t>
      </w:r>
      <w:r>
        <w:t xml:space="preserve"> </w:t>
      </w:r>
      <w:r w:rsidRPr="00D95147">
        <w:t>pour recueillir les informations utiles</w:t>
      </w:r>
      <w:r>
        <w:rPr>
          <w:rStyle w:val="Corpsdetexte2Car"/>
          <w:rFonts w:ascii="Arial" w:hAnsi="Arial"/>
          <w:sz w:val="24"/>
          <w:szCs w:val="24"/>
        </w:rPr>
        <w:t>.</w:t>
      </w:r>
    </w:p>
    <w:p w:rsidR="00786AD8" w:rsidRPr="00D95147" w:rsidRDefault="00786AD8" w:rsidP="00D95147">
      <w:pPr>
        <w:pStyle w:val="Titre1"/>
        <w:rPr>
          <w:rFonts w:ascii="Arial" w:hAnsi="Arial"/>
        </w:rPr>
      </w:pPr>
      <w:r w:rsidRPr="00D95147">
        <w:rPr>
          <w:rFonts w:ascii="Arial" w:hAnsi="Arial"/>
        </w:rPr>
        <w:t>ACCORD de confidentialité</w:t>
      </w:r>
    </w:p>
    <w:p w:rsidR="00786AD8" w:rsidRPr="00D95147" w:rsidRDefault="00786AD8" w:rsidP="00D95147">
      <w:pPr>
        <w:spacing w:line="240" w:lineRule="auto"/>
      </w:pPr>
      <w:r w:rsidRPr="00D95147">
        <w:t xml:space="preserve">Cette proposition doit rester strictement confidentielle. </w:t>
      </w:r>
      <w:r w:rsidR="000C1E1A" w:rsidRPr="000C1E1A">
        <w:t>L</w:t>
      </w:r>
      <w:r w:rsidR="00FF5907">
        <w:t>’ENTREPRISE</w:t>
      </w:r>
      <w:r w:rsidR="000C1E1A">
        <w:t>,</w:t>
      </w:r>
      <w:r w:rsidRPr="00D95147">
        <w:t xml:space="preserve"> son personnel salarié s’engagent à ne pas divulguer le contenu de cette proposition.</w:t>
      </w:r>
    </w:p>
    <w:p w:rsidR="00786AD8" w:rsidRPr="00D95147" w:rsidRDefault="00786AD8" w:rsidP="00D95147">
      <w:pPr>
        <w:spacing w:line="240" w:lineRule="auto"/>
      </w:pPr>
      <w:r w:rsidRPr="00D95147">
        <w:t xml:space="preserve">De son côté, </w:t>
      </w: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>services</w:t>
      </w:r>
      <w:r w:rsidRPr="00D95147">
        <w:t>, au nom de ses employés et consultants, s’engage à garder strictement confidentielles les informations échangées avec</w:t>
      </w:r>
      <w:r w:rsidR="000C1E1A">
        <w:t xml:space="preserve"> l</w:t>
      </w:r>
      <w:r w:rsidR="00FF5907">
        <w:t>’ENTREPRISE</w:t>
      </w:r>
      <w:r w:rsidR="000C1E1A">
        <w:t>.</w:t>
      </w:r>
    </w:p>
    <w:p w:rsidR="00D67CE6" w:rsidRDefault="00786AD8" w:rsidP="00222C69">
      <w:pPr>
        <w:pStyle w:val="Titre1"/>
        <w:rPr>
          <w:rFonts w:ascii="Arial" w:hAnsi="Arial"/>
        </w:rPr>
      </w:pPr>
      <w:r w:rsidRPr="00D95147">
        <w:rPr>
          <w:rFonts w:ascii="Arial" w:hAnsi="Arial"/>
        </w:rPr>
        <w:lastRenderedPageBreak/>
        <w:t>Prix de</w:t>
      </w:r>
      <w:r w:rsidR="00D67CE6">
        <w:rPr>
          <w:rFonts w:ascii="Arial" w:hAnsi="Arial"/>
        </w:rPr>
        <w:t xml:space="preserve"> la mission</w:t>
      </w:r>
    </w:p>
    <w:p w:rsidR="00D67CE6" w:rsidRPr="00D67CE6" w:rsidRDefault="00D67CE6" w:rsidP="00D67CE6">
      <w:pPr>
        <w:pStyle w:val="Titre2"/>
      </w:pPr>
      <w:r>
        <w:t>La prestation</w:t>
      </w:r>
    </w:p>
    <w:p w:rsidR="00222C69" w:rsidRDefault="00222C69" w:rsidP="00D67CE6">
      <w:r>
        <w:t>La prestation se découpe suivant les étapes suivantes :</w:t>
      </w:r>
    </w:p>
    <w:p w:rsidR="00222C69" w:rsidRDefault="00222C69" w:rsidP="007A1952">
      <w:pPr>
        <w:pStyle w:val="Paragraphedeliste"/>
        <w:numPr>
          <w:ilvl w:val="0"/>
          <w:numId w:val="28"/>
        </w:numPr>
        <w:tabs>
          <w:tab w:val="left" w:pos="8505"/>
        </w:tabs>
      </w:pPr>
      <w:r>
        <w:t xml:space="preserve">Préparation prestation avec le Sous-Directeur : </w:t>
      </w:r>
      <w:r w:rsidR="007A1952">
        <w:tab/>
      </w:r>
      <w:r>
        <w:t>½ J</w:t>
      </w:r>
    </w:p>
    <w:p w:rsidR="00222C69" w:rsidRDefault="005A1C9D" w:rsidP="007A1952">
      <w:pPr>
        <w:pStyle w:val="Paragraphedeliste"/>
        <w:numPr>
          <w:ilvl w:val="0"/>
          <w:numId w:val="28"/>
        </w:numPr>
        <w:tabs>
          <w:tab w:val="left" w:pos="8505"/>
        </w:tabs>
      </w:pPr>
      <w:r>
        <w:t xml:space="preserve">Présentation démarche et lancement : </w:t>
      </w:r>
      <w:r w:rsidR="007A1952">
        <w:tab/>
      </w:r>
      <w:r>
        <w:t>½ J</w:t>
      </w:r>
    </w:p>
    <w:p w:rsidR="005A1C9D" w:rsidRDefault="009348EE" w:rsidP="007A1952">
      <w:pPr>
        <w:pStyle w:val="Paragraphedeliste"/>
        <w:numPr>
          <w:ilvl w:val="0"/>
          <w:numId w:val="28"/>
        </w:numPr>
        <w:tabs>
          <w:tab w:val="left" w:pos="8505"/>
        </w:tabs>
      </w:pPr>
      <w:r>
        <w:t>8</w:t>
      </w:r>
      <w:r w:rsidR="005A1C9D">
        <w:t xml:space="preserve"> réunions de collecte par service (dont 2 réunions par jour) : </w:t>
      </w:r>
      <w:r w:rsidR="007A1952">
        <w:tab/>
      </w:r>
      <w:r>
        <w:t>4</w:t>
      </w:r>
      <w:r w:rsidR="005A1C9D">
        <w:t xml:space="preserve"> J</w:t>
      </w:r>
    </w:p>
    <w:p w:rsidR="005A1C9D" w:rsidRDefault="005A1C9D" w:rsidP="007A1952">
      <w:pPr>
        <w:pStyle w:val="Paragraphedeliste"/>
        <w:numPr>
          <w:ilvl w:val="0"/>
          <w:numId w:val="28"/>
        </w:numPr>
        <w:tabs>
          <w:tab w:val="left" w:pos="8505"/>
        </w:tabs>
      </w:pPr>
      <w:r>
        <w:t xml:space="preserve">Préparation journée plénière : </w:t>
      </w:r>
      <w:r w:rsidR="007A1952">
        <w:tab/>
      </w:r>
      <w:r>
        <w:t>1 J</w:t>
      </w:r>
    </w:p>
    <w:p w:rsidR="005A1C9D" w:rsidRDefault="005A1C9D" w:rsidP="007A1952">
      <w:pPr>
        <w:pStyle w:val="Paragraphedeliste"/>
        <w:numPr>
          <w:ilvl w:val="0"/>
          <w:numId w:val="28"/>
        </w:numPr>
        <w:tabs>
          <w:tab w:val="left" w:pos="8505"/>
        </w:tabs>
      </w:pPr>
      <w:r>
        <w:t xml:space="preserve">Journée plénière : </w:t>
      </w:r>
      <w:r w:rsidR="007A1952">
        <w:tab/>
      </w:r>
      <w:r>
        <w:t>1 J</w:t>
      </w:r>
    </w:p>
    <w:p w:rsidR="005A1C9D" w:rsidRPr="00222C69" w:rsidRDefault="005A1C9D" w:rsidP="007A1952">
      <w:pPr>
        <w:pStyle w:val="Paragraphedeliste"/>
        <w:numPr>
          <w:ilvl w:val="0"/>
          <w:numId w:val="28"/>
        </w:numPr>
        <w:tabs>
          <w:tab w:val="left" w:pos="8505"/>
        </w:tabs>
      </w:pPr>
      <w:r>
        <w:t xml:space="preserve">Restitution : </w:t>
      </w:r>
      <w:r w:rsidR="007A1952">
        <w:tab/>
      </w:r>
      <w:r>
        <w:t>1 J</w:t>
      </w:r>
    </w:p>
    <w:p w:rsidR="00367063" w:rsidRDefault="00E24FDC" w:rsidP="00D95147">
      <w:pPr>
        <w:spacing w:line="240" w:lineRule="auto"/>
        <w:rPr>
          <w:bCs/>
        </w:rPr>
      </w:pPr>
      <w:r w:rsidRPr="00D95147">
        <w:t xml:space="preserve">Le prix de la prestation a été établi sur la base </w:t>
      </w:r>
      <w:r w:rsidRPr="00D95147">
        <w:rPr>
          <w:bCs/>
        </w:rPr>
        <w:t xml:space="preserve">forfaitaire de </w:t>
      </w:r>
      <w:r w:rsidR="005A1C9D">
        <w:rPr>
          <w:bCs/>
        </w:rPr>
        <w:t>740 € HT par jour</w:t>
      </w:r>
      <w:r w:rsidR="00E81F80">
        <w:rPr>
          <w:bCs/>
        </w:rPr>
        <w:t>.</w:t>
      </w:r>
    </w:p>
    <w:p w:rsidR="005A1C9D" w:rsidRPr="00D95147" w:rsidRDefault="005A1C9D" w:rsidP="00D95147">
      <w:pPr>
        <w:spacing w:line="240" w:lineRule="auto"/>
        <w:rPr>
          <w:bCs/>
        </w:rPr>
      </w:pPr>
      <w:r>
        <w:rPr>
          <w:bCs/>
        </w:rPr>
        <w:t>L</w:t>
      </w:r>
      <w:r w:rsidR="00FC27CB">
        <w:rPr>
          <w:bCs/>
        </w:rPr>
        <w:t>es interventions durent</w:t>
      </w:r>
      <w:r>
        <w:rPr>
          <w:bCs/>
        </w:rPr>
        <w:t xml:space="preserve"> </w:t>
      </w:r>
      <w:r w:rsidR="009348EE">
        <w:rPr>
          <w:bCs/>
        </w:rPr>
        <w:t>8</w:t>
      </w:r>
      <w:r>
        <w:rPr>
          <w:bCs/>
        </w:rPr>
        <w:t xml:space="preserve"> jours. Le prix de</w:t>
      </w:r>
      <w:r w:rsidR="00FC27CB">
        <w:rPr>
          <w:bCs/>
        </w:rPr>
        <w:t>s interventions</w:t>
      </w:r>
      <w:r>
        <w:rPr>
          <w:bCs/>
        </w:rPr>
        <w:t xml:space="preserve"> est de 5</w:t>
      </w:r>
      <w:r w:rsidR="00FC27CB">
        <w:rPr>
          <w:bCs/>
        </w:rPr>
        <w:t xml:space="preserve"> </w:t>
      </w:r>
      <w:r w:rsidR="009348EE">
        <w:rPr>
          <w:bCs/>
        </w:rPr>
        <w:t>920</w:t>
      </w:r>
      <w:r>
        <w:rPr>
          <w:bCs/>
        </w:rPr>
        <w:t xml:space="preserve"> € HT.</w:t>
      </w:r>
    </w:p>
    <w:p w:rsidR="00E24FDC" w:rsidRPr="00D95147" w:rsidRDefault="00E24FDC" w:rsidP="00D95147">
      <w:pPr>
        <w:spacing w:line="240" w:lineRule="auto"/>
        <w:rPr>
          <w:bCs/>
        </w:rPr>
      </w:pPr>
      <w:r w:rsidRPr="00D95147">
        <w:rPr>
          <w:bCs/>
        </w:rPr>
        <w:t>Toute l’assistance en ligne est intégrée dans le prix forfaitaire.</w:t>
      </w:r>
    </w:p>
    <w:p w:rsidR="00AA5D9A" w:rsidRDefault="00AA5D9A" w:rsidP="00D95147">
      <w:pPr>
        <w:spacing w:line="240" w:lineRule="auto"/>
        <w:rPr>
          <w:b/>
          <w:u w:val="single"/>
        </w:rPr>
      </w:pPr>
      <w:r w:rsidRPr="00D95147">
        <w:rPr>
          <w:b/>
          <w:u w:val="single"/>
        </w:rPr>
        <w:t xml:space="preserve">Ce prix </w:t>
      </w:r>
      <w:r w:rsidR="00555C4D">
        <w:rPr>
          <w:b/>
          <w:u w:val="single"/>
        </w:rPr>
        <w:t>ne tient pas</w:t>
      </w:r>
      <w:r w:rsidRPr="00D95147">
        <w:rPr>
          <w:b/>
          <w:u w:val="single"/>
        </w:rPr>
        <w:t xml:space="preserve"> compte de l’ensemble des frais de déplacement occasionnés po</w:t>
      </w:r>
      <w:r w:rsidR="00F61190">
        <w:rPr>
          <w:b/>
          <w:u w:val="single"/>
        </w:rPr>
        <w:t>ur mener la mission à son terme</w:t>
      </w:r>
      <w:r w:rsidRPr="00D95147">
        <w:rPr>
          <w:b/>
          <w:u w:val="single"/>
        </w:rPr>
        <w:t>.</w:t>
      </w:r>
    </w:p>
    <w:p w:rsidR="00D67CE6" w:rsidRDefault="00D67CE6" w:rsidP="00D67CE6">
      <w:pPr>
        <w:pStyle w:val="Titre2"/>
      </w:pPr>
      <w:r>
        <w:t>Les frais de mission</w:t>
      </w:r>
    </w:p>
    <w:p w:rsidR="00F61190" w:rsidRPr="00AA6242" w:rsidRDefault="00F61190" w:rsidP="00F61190">
      <w:r w:rsidRPr="00AA6242">
        <w:t>Les frais occasionnés, y compris les frais de missions et déplacements métropolitains, resteront à la charge d</w:t>
      </w:r>
      <w:r w:rsidR="00FF5907">
        <w:t>e l’ENTREPRISE</w:t>
      </w:r>
      <w:r w:rsidRPr="00AA6242">
        <w:t xml:space="preserve"> </w:t>
      </w:r>
      <w:r w:rsidR="00555C4D">
        <w:t xml:space="preserve">et </w:t>
      </w:r>
      <w:r w:rsidRPr="00AA6242">
        <w:t>se décomposent comme suit :</w:t>
      </w:r>
    </w:p>
    <w:bookmarkStart w:id="1" w:name="_MON_1299312622"/>
    <w:bookmarkStart w:id="2" w:name="_MON_1313823803"/>
    <w:bookmarkEnd w:id="1"/>
    <w:bookmarkEnd w:id="2"/>
    <w:bookmarkStart w:id="3" w:name="_MON_1395921965"/>
    <w:bookmarkEnd w:id="3"/>
    <w:p w:rsidR="00F61190" w:rsidRPr="00657212" w:rsidRDefault="00222DC4" w:rsidP="00F61190">
      <w:pPr>
        <w:pStyle w:val="Listepuces5"/>
        <w:numPr>
          <w:ilvl w:val="0"/>
          <w:numId w:val="0"/>
        </w:numPr>
        <w:ind w:left="993"/>
      </w:pPr>
      <w:r w:rsidRPr="00657212">
        <w:object w:dxaOrig="9111" w:dyaOrig="1511">
          <v:shape id="_x0000_i1025" type="#_x0000_t75" style="width:469.5pt;height:76.5pt" o:ole="">
            <v:imagedata r:id="rId17" o:title=""/>
          </v:shape>
          <o:OLEObject Type="Embed" ProgID="Excel.Sheet.8" ShapeID="_x0000_i1025" DrawAspect="Content" ObjectID="_1558872659" r:id="rId18"/>
        </w:object>
      </w:r>
    </w:p>
    <w:p w:rsidR="00F61190" w:rsidRDefault="00F61190" w:rsidP="00F61190">
      <w:r w:rsidRPr="00AA6242">
        <w:t xml:space="preserve">Total des frais </w:t>
      </w:r>
      <w:r w:rsidR="00D67CE6">
        <w:t xml:space="preserve"> de mission </w:t>
      </w:r>
      <w:r w:rsidRPr="00AA6242">
        <w:t xml:space="preserve">occasionnés : </w:t>
      </w:r>
      <w:r w:rsidRPr="00AA6242">
        <w:tab/>
      </w:r>
      <w:r w:rsidR="005A1C9D">
        <w:t xml:space="preserve">1 </w:t>
      </w:r>
      <w:r w:rsidR="00222DC4">
        <w:t>36</w:t>
      </w:r>
      <w:r w:rsidR="005A1C9D">
        <w:t>0</w:t>
      </w:r>
      <w:r w:rsidRPr="00AA6242">
        <w:t xml:space="preserve">,00 € HT </w:t>
      </w:r>
    </w:p>
    <w:p w:rsidR="00D67CE6" w:rsidRDefault="00D67CE6" w:rsidP="00D67CE6">
      <w:pPr>
        <w:pStyle w:val="Titre2"/>
      </w:pPr>
      <w:r>
        <w:t>Les frais de séminaire</w:t>
      </w:r>
    </w:p>
    <w:p w:rsidR="00D67CE6" w:rsidRDefault="00D67CE6" w:rsidP="00F61190"/>
    <w:p w:rsidR="00D67CE6" w:rsidRDefault="00D67CE6" w:rsidP="00F61190"/>
    <w:p w:rsidR="00D67CE6" w:rsidRPr="00AA6242" w:rsidRDefault="00D67CE6" w:rsidP="00D67CE6">
      <w:pPr>
        <w:pStyle w:val="Titre2"/>
      </w:pPr>
      <w:r>
        <w:lastRenderedPageBreak/>
        <w:t>Le prix total</w:t>
      </w:r>
    </w:p>
    <w:p w:rsidR="00F61190" w:rsidRPr="00AA6242" w:rsidRDefault="00555C4D" w:rsidP="00555C4D">
      <w:r>
        <w:t xml:space="preserve">Le prix de la prestation </w:t>
      </w:r>
      <w:r w:rsidR="00F61190" w:rsidRPr="00AA6242">
        <w:t xml:space="preserve">effectuée par </w:t>
      </w:r>
      <w:r w:rsidR="00F61190" w:rsidRPr="00F61190">
        <w:t>J2C services</w:t>
      </w:r>
      <w:r>
        <w:t>, est fixée à :</w:t>
      </w:r>
      <w:r w:rsidR="00F61190" w:rsidRPr="00AA6242">
        <w:tab/>
      </w:r>
      <w:r w:rsidR="00ED6930">
        <w:rPr>
          <w:b/>
        </w:rPr>
        <w:t>?</w:t>
      </w:r>
      <w:r w:rsidR="00F61190" w:rsidRPr="00555C4D">
        <w:rPr>
          <w:b/>
        </w:rPr>
        <w:t xml:space="preserve"> € HT</w:t>
      </w:r>
      <w:r w:rsidR="00A37B72">
        <w:rPr>
          <w:b/>
        </w:rPr>
        <w:t>, soit</w:t>
      </w:r>
      <w:r w:rsidR="00ED6930">
        <w:rPr>
          <w:b/>
        </w:rPr>
        <w:t xml:space="preserve"> ? </w:t>
      </w:r>
      <w:r w:rsidR="00A37B72">
        <w:rPr>
          <w:b/>
        </w:rPr>
        <w:t xml:space="preserve"> € TTC</w:t>
      </w:r>
    </w:p>
    <w:p w:rsidR="00E81F80" w:rsidRDefault="00555C4D" w:rsidP="00555C4D">
      <w:pPr>
        <w:spacing w:line="240" w:lineRule="auto"/>
      </w:pPr>
      <w:r w:rsidRPr="00D95147">
        <w:t>Ces prix sont fermes et définitifs pour une p</w:t>
      </w:r>
      <w:r>
        <w:t xml:space="preserve">restation commandée avant le </w:t>
      </w:r>
      <w:r w:rsidR="005A1C9D">
        <w:t>28 février 2015</w:t>
      </w:r>
      <w:r w:rsidRPr="00D95147">
        <w:t xml:space="preserve">. Ils comprennent : les interventions </w:t>
      </w:r>
      <w:r w:rsidRPr="00D95147">
        <w:rPr>
          <w:b/>
          <w:bCs/>
          <w:color w:val="000080"/>
        </w:rPr>
        <w:t>J</w:t>
      </w:r>
      <w:r w:rsidRPr="00D95147">
        <w:rPr>
          <w:b/>
          <w:bCs/>
          <w:color w:val="FF6600"/>
        </w:rPr>
        <w:t>2</w:t>
      </w:r>
      <w:r w:rsidRPr="00D95147">
        <w:rPr>
          <w:b/>
          <w:bCs/>
          <w:color w:val="000080"/>
        </w:rPr>
        <w:t>C</w:t>
      </w:r>
      <w:r w:rsidRPr="00D95147">
        <w:t xml:space="preserve"> </w:t>
      </w:r>
      <w:r w:rsidRPr="00D95147">
        <w:rPr>
          <w:i/>
          <w:iCs/>
          <w:color w:val="000080"/>
        </w:rPr>
        <w:t>services</w:t>
      </w:r>
      <w:r w:rsidRPr="00D95147">
        <w:t xml:space="preserve">, les frais administratifs et les documents papier et électronique. </w:t>
      </w:r>
    </w:p>
    <w:p w:rsidR="00AA5D9A" w:rsidRPr="00D95147" w:rsidRDefault="00AA5D9A" w:rsidP="00E81F80">
      <w:pPr>
        <w:pStyle w:val="Titre1"/>
      </w:pPr>
      <w:r w:rsidRPr="00D95147">
        <w:t>Paiement</w:t>
      </w:r>
    </w:p>
    <w:p w:rsidR="00C858A8" w:rsidRDefault="00C858A8" w:rsidP="00D95147">
      <w:pPr>
        <w:spacing w:line="240" w:lineRule="auto"/>
      </w:pPr>
      <w:r>
        <w:t>Suivant les conditions d</w:t>
      </w:r>
      <w:r w:rsidR="00FF5907">
        <w:t>e l’ENTREPRISE</w:t>
      </w:r>
    </w:p>
    <w:p w:rsidR="00AA5D9A" w:rsidRDefault="00AA5D9A" w:rsidP="00D95147">
      <w:pPr>
        <w:spacing w:line="240" w:lineRule="auto"/>
      </w:pPr>
      <w:r w:rsidRPr="00D95147">
        <w:t>Les paiements seront versés par chèque bancaire ou virement dès réception des factures.</w:t>
      </w:r>
    </w:p>
    <w:p w:rsidR="001957E0" w:rsidRPr="00D95147" w:rsidRDefault="00ED3985" w:rsidP="00D95147">
      <w:pPr>
        <w:spacing w:line="240" w:lineRule="auto"/>
      </w:pPr>
      <w:r w:rsidRPr="00D95147">
        <w:t>Bon pour accord</w:t>
      </w:r>
    </w:p>
    <w:p w:rsidR="00786AD8" w:rsidRPr="00D95147" w:rsidRDefault="0066183C" w:rsidP="0066183C">
      <w:pPr>
        <w:tabs>
          <w:tab w:val="left" w:pos="7797"/>
        </w:tabs>
        <w:spacing w:before="0" w:after="0" w:line="240" w:lineRule="auto"/>
      </w:pPr>
      <w:r>
        <w:tab/>
      </w:r>
    </w:p>
    <w:p w:rsidR="001957E0" w:rsidRPr="00D95147" w:rsidRDefault="00ED3985" w:rsidP="00896697">
      <w:pPr>
        <w:tabs>
          <w:tab w:val="left" w:pos="7230"/>
        </w:tabs>
        <w:spacing w:before="0" w:after="0" w:line="240" w:lineRule="auto"/>
        <w:rPr>
          <w:b/>
        </w:rPr>
      </w:pPr>
      <w:r w:rsidRPr="00D95147">
        <w:t>(*)</w:t>
      </w:r>
      <w:r w:rsidR="0066183C">
        <w:t>Responsable</w:t>
      </w:r>
      <w:r w:rsidRPr="00D95147">
        <w:t xml:space="preserve"> d</w:t>
      </w:r>
      <w:r w:rsidR="00FF5907">
        <w:t>e</w:t>
      </w:r>
      <w:r w:rsidR="00C858A8">
        <w:t xml:space="preserve"> </w:t>
      </w:r>
      <w:r w:rsidR="00FF5907">
        <w:t>l’ENTREPRISE</w:t>
      </w:r>
      <w:r w:rsidR="001957E0" w:rsidRPr="00D95147">
        <w:tab/>
        <w:t>Directeur de</w:t>
      </w:r>
      <w:r w:rsidR="001957E0" w:rsidRPr="00D95147">
        <w:rPr>
          <w:b/>
          <w:bCs/>
          <w:color w:val="000080"/>
        </w:rPr>
        <w:t xml:space="preserve"> J</w:t>
      </w:r>
      <w:r w:rsidR="001957E0" w:rsidRPr="00D95147">
        <w:rPr>
          <w:b/>
          <w:bCs/>
          <w:color w:val="FF6600"/>
        </w:rPr>
        <w:t>2</w:t>
      </w:r>
      <w:r w:rsidR="001957E0" w:rsidRPr="00D95147">
        <w:rPr>
          <w:b/>
          <w:bCs/>
          <w:color w:val="000080"/>
        </w:rPr>
        <w:t>C</w:t>
      </w:r>
      <w:r w:rsidR="001957E0" w:rsidRPr="00D95147">
        <w:t xml:space="preserve"> </w:t>
      </w:r>
      <w:r w:rsidR="001957E0" w:rsidRPr="00D95147">
        <w:rPr>
          <w:i/>
          <w:iCs/>
          <w:color w:val="000080"/>
        </w:rPr>
        <w:t>services</w:t>
      </w:r>
      <w:r w:rsidR="001957E0" w:rsidRPr="00D95147">
        <w:tab/>
      </w:r>
    </w:p>
    <w:p w:rsidR="00786AD8" w:rsidRPr="00D95147" w:rsidRDefault="00786AD8" w:rsidP="008F2306">
      <w:pPr>
        <w:spacing w:line="240" w:lineRule="auto"/>
        <w:jc w:val="right"/>
      </w:pPr>
    </w:p>
    <w:p w:rsidR="000B17B8" w:rsidRPr="00D95147" w:rsidRDefault="001957E0" w:rsidP="00896697">
      <w:pPr>
        <w:spacing w:line="240" w:lineRule="auto"/>
      </w:pPr>
      <w:r w:rsidRPr="00D95147">
        <w:t>(*)  Bien vouloir parafer toutes les pages pour accord  et retourner le document signé et cacheté.</w:t>
      </w:r>
    </w:p>
    <w:sectPr w:rsidR="000B17B8" w:rsidRPr="00D95147" w:rsidSect="00711FCB">
      <w:headerReference w:type="even" r:id="rId19"/>
      <w:headerReference w:type="first" r:id="rId20"/>
      <w:type w:val="continuous"/>
      <w:pgSz w:w="11906" w:h="16838" w:code="9"/>
      <w:pgMar w:top="1985" w:right="567" w:bottom="1276" w:left="851" w:header="426" w:footer="22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7A" w:rsidRDefault="00A35D7A" w:rsidP="00494294">
      <w:r>
        <w:separator/>
      </w:r>
    </w:p>
  </w:endnote>
  <w:endnote w:type="continuationSeparator" w:id="0">
    <w:p w:rsidR="00A35D7A" w:rsidRDefault="00A35D7A" w:rsidP="0049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B" w:rsidRPr="00E81F80" w:rsidRDefault="00FF5907" w:rsidP="00E81F80">
    <w:pPr>
      <w:pStyle w:val="Pieddepage"/>
      <w:tabs>
        <w:tab w:val="clear" w:pos="9072"/>
        <w:tab w:val="left" w:pos="6663"/>
        <w:tab w:val="right" w:pos="10348"/>
      </w:tabs>
      <w:ind w:hanging="567"/>
      <w:rPr>
        <w:rFonts w:ascii="Arial" w:hAnsi="Arial"/>
        <w:sz w:val="24"/>
      </w:rPr>
    </w:pPr>
    <w:r>
      <w:rPr>
        <w:rFonts w:ascii="Arial" w:hAnsi="Arial"/>
        <w:lang w:val="es-ES"/>
      </w:rPr>
      <w:t xml:space="preserve">13 </w:t>
    </w:r>
    <w:proofErr w:type="spellStart"/>
    <w:r>
      <w:rPr>
        <w:rFonts w:ascii="Arial" w:hAnsi="Arial"/>
        <w:lang w:val="es-ES"/>
      </w:rPr>
      <w:t>juin</w:t>
    </w:r>
    <w:proofErr w:type="spellEnd"/>
    <w:r>
      <w:rPr>
        <w:rFonts w:ascii="Arial" w:hAnsi="Arial"/>
        <w:lang w:val="es-ES"/>
      </w:rPr>
      <w:t xml:space="preserve"> 2017</w:t>
    </w:r>
    <w:r w:rsidR="00E81F80" w:rsidRPr="00E81F80">
      <w:rPr>
        <w:rFonts w:ascii="Arial" w:hAnsi="Arial"/>
        <w:lang w:val="es-ES"/>
      </w:rPr>
      <w:t xml:space="preserve"> </w:t>
    </w:r>
    <w:r w:rsidR="00E81F80" w:rsidRPr="00E81F80">
      <w:rPr>
        <w:rFonts w:ascii="Arial" w:hAnsi="Arial"/>
        <w:lang w:val="es-ES"/>
      </w:rPr>
      <w:tab/>
      <w:t>PF</w:t>
    </w:r>
    <w:r w:rsidR="00E81F80">
      <w:rPr>
        <w:rFonts w:ascii="Arial" w:hAnsi="Arial"/>
        <w:lang w:val="es-ES"/>
      </w:rPr>
      <w:t xml:space="preserve"> n°</w:t>
    </w:r>
    <w:r w:rsidR="007C2C88">
      <w:rPr>
        <w:rFonts w:ascii="Arial" w:hAnsi="Arial"/>
        <w:lang w:val="es-ES"/>
      </w:rPr>
      <w:t>1</w:t>
    </w:r>
    <w:r>
      <w:rPr>
        <w:rFonts w:ascii="Arial" w:hAnsi="Arial"/>
        <w:lang w:val="es-ES"/>
      </w:rPr>
      <w:t>7</w:t>
    </w:r>
    <w:r w:rsidR="007C2C88">
      <w:rPr>
        <w:rFonts w:ascii="Arial" w:hAnsi="Arial"/>
        <w:lang w:val="es-ES"/>
      </w:rPr>
      <w:t>00</w:t>
    </w:r>
    <w:r>
      <w:rPr>
        <w:rFonts w:ascii="Arial" w:hAnsi="Arial"/>
        <w:lang w:val="es-ES"/>
      </w:rPr>
      <w:t>xxx</w:t>
    </w:r>
    <w:r w:rsidR="007C2C88">
      <w:rPr>
        <w:rFonts w:ascii="Arial" w:hAnsi="Arial"/>
        <w:lang w:val="es-ES"/>
      </w:rPr>
      <w:t xml:space="preserve"> J</w:t>
    </w:r>
    <w:r w:rsidR="00E81F80" w:rsidRPr="00E81F80">
      <w:rPr>
        <w:rFonts w:ascii="Arial" w:hAnsi="Arial"/>
      </w:rPr>
      <w:t xml:space="preserve"> </w:t>
    </w:r>
    <w:r w:rsidR="00E81F80" w:rsidRPr="00E81F80">
      <w:rPr>
        <w:rFonts w:ascii="Arial" w:hAnsi="Arial"/>
      </w:rPr>
      <w:tab/>
    </w:r>
    <w:r w:rsidR="00E81F80" w:rsidRPr="00E81F80">
      <w:rPr>
        <w:rFonts w:ascii="Arial" w:hAnsi="Arial"/>
        <w:i/>
      </w:rPr>
      <w:t xml:space="preserve">Confidentiel </w:t>
    </w:r>
    <w:r w:rsidR="00E81F80" w:rsidRPr="00E81F80">
      <w:rPr>
        <w:rFonts w:ascii="Arial" w:hAnsi="Arial"/>
      </w:rPr>
      <w:tab/>
      <w:t xml:space="preserve">Page </w:t>
    </w:r>
    <w:r w:rsidR="00E81F80" w:rsidRPr="00E81F80">
      <w:rPr>
        <w:rStyle w:val="Numrodepage"/>
        <w:rFonts w:ascii="Arial" w:hAnsi="Arial"/>
        <w:szCs w:val="16"/>
      </w:rPr>
      <w:fldChar w:fldCharType="begin"/>
    </w:r>
    <w:r w:rsidR="00E81F80" w:rsidRPr="00E81F80">
      <w:rPr>
        <w:rStyle w:val="Numrodepage"/>
        <w:rFonts w:ascii="Arial" w:hAnsi="Arial"/>
        <w:szCs w:val="16"/>
      </w:rPr>
      <w:instrText xml:space="preserve"> PAGE </w:instrText>
    </w:r>
    <w:r w:rsidR="00E81F80" w:rsidRPr="00E81F80">
      <w:rPr>
        <w:rStyle w:val="Numrodepage"/>
        <w:rFonts w:ascii="Arial" w:hAnsi="Arial"/>
        <w:szCs w:val="16"/>
      </w:rPr>
      <w:fldChar w:fldCharType="separate"/>
    </w:r>
    <w:r w:rsidR="00A854D0">
      <w:rPr>
        <w:rStyle w:val="Numrodepage"/>
        <w:rFonts w:ascii="Arial" w:hAnsi="Arial"/>
        <w:noProof/>
        <w:szCs w:val="16"/>
      </w:rPr>
      <w:t>7</w:t>
    </w:r>
    <w:r w:rsidR="00E81F80" w:rsidRPr="00E81F80">
      <w:rPr>
        <w:rStyle w:val="Numrodepage"/>
        <w:rFonts w:ascii="Arial" w:hAnsi="Arial"/>
        <w:szCs w:val="16"/>
      </w:rPr>
      <w:fldChar w:fldCharType="end"/>
    </w:r>
    <w:r w:rsidR="00E81F80" w:rsidRPr="00E81F80">
      <w:rPr>
        <w:rStyle w:val="Numrodepage"/>
        <w:rFonts w:ascii="Arial" w:hAnsi="Arial"/>
        <w:szCs w:val="16"/>
      </w:rPr>
      <w:t>/</w:t>
    </w:r>
    <w:r w:rsidR="00E81F80" w:rsidRPr="00E81F80">
      <w:rPr>
        <w:rStyle w:val="Numrodepage"/>
        <w:rFonts w:ascii="Arial" w:hAnsi="Arial"/>
        <w:szCs w:val="16"/>
      </w:rPr>
      <w:fldChar w:fldCharType="begin"/>
    </w:r>
    <w:r w:rsidR="00E81F80" w:rsidRPr="00E81F80">
      <w:rPr>
        <w:rStyle w:val="Numrodepage"/>
        <w:rFonts w:ascii="Arial" w:hAnsi="Arial"/>
        <w:szCs w:val="16"/>
      </w:rPr>
      <w:instrText xml:space="preserve"> NUMPAGES </w:instrText>
    </w:r>
    <w:r w:rsidR="00E81F80" w:rsidRPr="00E81F80">
      <w:rPr>
        <w:rStyle w:val="Numrodepage"/>
        <w:rFonts w:ascii="Arial" w:hAnsi="Arial"/>
        <w:szCs w:val="16"/>
      </w:rPr>
      <w:fldChar w:fldCharType="separate"/>
    </w:r>
    <w:r w:rsidR="00A854D0">
      <w:rPr>
        <w:rStyle w:val="Numrodepage"/>
        <w:rFonts w:ascii="Arial" w:hAnsi="Arial"/>
        <w:noProof/>
        <w:szCs w:val="16"/>
      </w:rPr>
      <w:t>8</w:t>
    </w:r>
    <w:r w:rsidR="00E81F80" w:rsidRPr="00E81F80">
      <w:rPr>
        <w:rStyle w:val="Numrodepage"/>
        <w:rFonts w:ascii="Arial" w:hAnsi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7A" w:rsidRDefault="00A35D7A" w:rsidP="00494294">
      <w:r>
        <w:separator/>
      </w:r>
    </w:p>
  </w:footnote>
  <w:footnote w:type="continuationSeparator" w:id="0">
    <w:p w:rsidR="00A35D7A" w:rsidRDefault="00A35D7A" w:rsidP="0049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48" w:type="dxa"/>
      <w:jc w:val="center"/>
      <w:tblInd w:w="-606" w:type="dxa"/>
      <w:tblBorders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Layout w:type="fixed"/>
      <w:tblLook w:val="01E0" w:firstRow="1" w:lastRow="1" w:firstColumn="1" w:lastColumn="1" w:noHBand="0" w:noVBand="0"/>
    </w:tblPr>
    <w:tblGrid>
      <w:gridCol w:w="1668"/>
      <w:gridCol w:w="7087"/>
      <w:gridCol w:w="2693"/>
    </w:tblGrid>
    <w:tr w:rsidR="00787960" w:rsidRPr="00C9034C" w:rsidTr="00237A35">
      <w:trPr>
        <w:jc w:val="center"/>
      </w:trPr>
      <w:tc>
        <w:tcPr>
          <w:tcW w:w="1668" w:type="dxa"/>
          <w:tcBorders>
            <w:top w:val="nil"/>
            <w:bottom w:val="single" w:sz="12" w:space="0" w:color="666666"/>
            <w:right w:val="single" w:sz="12" w:space="0" w:color="666666"/>
          </w:tcBorders>
        </w:tcPr>
        <w:p w:rsidR="00787960" w:rsidRPr="0008011F" w:rsidRDefault="00787960" w:rsidP="00237A35">
          <w:pPr>
            <w:pStyle w:val="En-tte"/>
            <w:spacing w:after="0" w:line="240" w:lineRule="auto"/>
            <w:ind w:left="0"/>
            <w:rPr>
              <w:rFonts w:ascii="Century Gothic" w:hAnsi="Century Gothic"/>
            </w:rPr>
          </w:pPr>
          <w:r w:rsidRPr="0008011F">
            <w:rPr>
              <w:rFonts w:ascii="Century Gothic" w:hAnsi="Century Gothic"/>
            </w:rPr>
            <w:object w:dxaOrig="2340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4pt;height:34.5pt" o:ole="">
                <v:imagedata r:id="rId1" o:title=""/>
              </v:shape>
              <o:OLEObject Type="Embed" ProgID="MSPhotoEd.3" ShapeID="_x0000_i1026" DrawAspect="Content" ObjectID="_1558872660" r:id="rId2"/>
            </w:object>
          </w:r>
        </w:p>
      </w:tc>
      <w:tc>
        <w:tcPr>
          <w:tcW w:w="7087" w:type="dxa"/>
          <w:tc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cBorders>
          <w:vAlign w:val="center"/>
        </w:tcPr>
        <w:p w:rsidR="00787960" w:rsidRPr="00BB2FBB" w:rsidRDefault="006B4F23" w:rsidP="00FF5907">
          <w:pPr>
            <w:pStyle w:val="En-tte"/>
            <w:spacing w:before="0" w:after="0" w:line="240" w:lineRule="auto"/>
            <w:ind w:left="0"/>
            <w:jc w:val="center"/>
            <w:rPr>
              <w:rFonts w:ascii="Century Gothic" w:hAnsi="Century Gothic"/>
              <w:i/>
              <w:color w:val="69230B"/>
            </w:rPr>
          </w:pPr>
          <w:r>
            <w:rPr>
              <w:rFonts w:ascii="Century Gothic" w:hAnsi="Century Gothic"/>
              <w:i/>
              <w:color w:val="69230B"/>
            </w:rPr>
            <w:t>Préparation et animation d’un séminaire d</w:t>
          </w:r>
          <w:r w:rsidR="00FF5907">
            <w:rPr>
              <w:rFonts w:ascii="Century Gothic" w:hAnsi="Century Gothic"/>
              <w:i/>
              <w:color w:val="69230B"/>
            </w:rPr>
            <w:t>ans l’ENTREPRISE</w:t>
          </w:r>
        </w:p>
      </w:tc>
      <w:tc>
        <w:tcPr>
          <w:tcW w:w="2693" w:type="dxa"/>
          <w:tcBorders>
            <w:top w:val="nil"/>
            <w:left w:val="single" w:sz="12" w:space="0" w:color="666666"/>
            <w:bottom w:val="single" w:sz="12" w:space="0" w:color="666666"/>
            <w:right w:val="nil"/>
          </w:tcBorders>
        </w:tcPr>
        <w:p w:rsidR="00787960" w:rsidRPr="00C9034C" w:rsidRDefault="00E81F80" w:rsidP="00237A35">
          <w:pPr>
            <w:pStyle w:val="En-tte"/>
            <w:spacing w:before="0" w:after="0" w:line="240" w:lineRule="auto"/>
            <w:ind w:left="0"/>
            <w:rPr>
              <w:rFonts w:ascii="Century Gothic" w:hAnsi="Century Gothic"/>
              <w:b/>
              <w:i/>
              <w:color w:val="4D160F"/>
            </w:rPr>
          </w:pPr>
          <w:r>
            <w:rPr>
              <w:rFonts w:ascii="Century Gothic" w:hAnsi="Century Gothic"/>
              <w:b/>
              <w:i/>
              <w:noProof/>
              <w:color w:val="4D160F"/>
            </w:rPr>
            <w:drawing>
              <wp:inline distT="0" distB="0" distL="0" distR="0" wp14:anchorId="6207EE23" wp14:editId="6547966B">
                <wp:extent cx="1386840" cy="556260"/>
                <wp:effectExtent l="19050" t="0" r="3810" b="0"/>
                <wp:docPr id="101" name="Image 0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34EB" w:rsidRPr="00555C4D" w:rsidRDefault="00AE34EB" w:rsidP="00555C4D">
    <w:pPr>
      <w:pStyle w:val="En-tte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B" w:rsidRDefault="007C2C88" w:rsidP="0049429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66281AF" wp14:editId="0C15BEE4">
              <wp:simplePos x="0" y="0"/>
              <wp:positionH relativeFrom="column">
                <wp:posOffset>-219075</wp:posOffset>
              </wp:positionH>
              <wp:positionV relativeFrom="paragraph">
                <wp:posOffset>-450215</wp:posOffset>
              </wp:positionV>
              <wp:extent cx="2494915" cy="734695"/>
              <wp:effectExtent l="0" t="0" r="63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4915" cy="734695"/>
                        <a:chOff x="648" y="0"/>
                        <a:chExt cx="3929" cy="1157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603" y="0"/>
                          <a:ext cx="974" cy="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4EB" w:rsidRPr="00A34645" w:rsidRDefault="00AE34EB" w:rsidP="00494294">
                            <w:pPr>
                              <w:pStyle w:val="En-tte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48" y="274"/>
                          <a:ext cx="974" cy="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4EB" w:rsidRPr="008A2057" w:rsidRDefault="00AE34EB" w:rsidP="00494294">
                            <w:pPr>
                              <w:pStyle w:val="En-tte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left:0;text-align:left;margin-left:-17.25pt;margin-top:-35.45pt;width:196.45pt;height:57.85pt;z-index:251657216" coordorigin="648" coordsize="3929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603;width:974;height:8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<v:textbox style="mso-fit-shape-to-text:t">
                  <w:txbxContent>
                    <w:p w:rsidR="00AE34EB" w:rsidRPr="00A34645" w:rsidRDefault="00AE34EB" w:rsidP="00494294">
                      <w:pPr>
                        <w:pStyle w:val="En-tte"/>
                        <w:rPr>
                          <w:noProof/>
                        </w:rPr>
                      </w:pPr>
                    </w:p>
                  </w:txbxContent>
                </v:textbox>
              </v:shape>
              <v:shape id="Text Box 3" o:spid="_x0000_s1030" type="#_x0000_t202" style="position:absolute;left:648;top:274;width:974;height:8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<v:textbox style="mso-fit-shape-to-text:t">
                  <w:txbxContent>
                    <w:p w:rsidR="00AE34EB" w:rsidRPr="008A2057" w:rsidRDefault="00AE34EB" w:rsidP="00494294">
                      <w:pPr>
                        <w:pStyle w:val="En-tte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B" w:rsidRPr="00E624ED" w:rsidRDefault="00AE34EB" w:rsidP="0075165C">
    <w:pPr>
      <w:pStyle w:val="En-tte"/>
      <w:tabs>
        <w:tab w:val="clear" w:pos="4536"/>
        <w:tab w:val="center" w:pos="5400"/>
      </w:tabs>
      <w:rPr>
        <w:rFonts w:ascii="Century Gothic" w:hAnsi="Century Gothic"/>
        <w:b/>
        <w:bCs/>
        <w:color w:val="FF6600"/>
        <w:sz w:val="28"/>
        <w:szCs w:val="28"/>
      </w:rPr>
    </w:pPr>
    <w:r>
      <w:object w:dxaOrig="2340" w:dyaOrig="1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pt;height:34.5pt" o:ole="">
          <v:imagedata r:id="rId1" o:title=""/>
        </v:shape>
        <o:OLEObject Type="Embed" ProgID="MSPhotoEd.3" ShapeID="_x0000_i1027" DrawAspect="Content" ObjectID="_1558872661" r:id="rId2"/>
      </w:object>
    </w:r>
    <w:r w:rsidRPr="00E624ED">
      <w:tab/>
    </w:r>
    <w:r w:rsidRPr="00E624ED">
      <w:rPr>
        <w:rFonts w:ascii="Century Gothic" w:hAnsi="Century Gothic"/>
        <w:b/>
        <w:bCs/>
        <w:color w:val="FF6600"/>
        <w:sz w:val="28"/>
        <w:szCs w:val="28"/>
      </w:rPr>
      <w:t>PF N° 800</w:t>
    </w:r>
    <w:r>
      <w:rPr>
        <w:rFonts w:ascii="Century Gothic" w:hAnsi="Century Gothic"/>
        <w:b/>
        <w:bCs/>
        <w:color w:val="FF6600"/>
        <w:sz w:val="28"/>
        <w:szCs w:val="28"/>
      </w:rPr>
      <w:t>210</w:t>
    </w:r>
    <w:r w:rsidRPr="00E624ED">
      <w:rPr>
        <w:rFonts w:ascii="Century Gothic" w:hAnsi="Century Gothic"/>
        <w:b/>
        <w:bCs/>
        <w:color w:val="FF6600"/>
        <w:sz w:val="28"/>
        <w:szCs w:val="28"/>
      </w:rPr>
      <w:t xml:space="preserve">-A -Ed 1 </w:t>
    </w:r>
  </w:p>
  <w:p w:rsidR="00AE34EB" w:rsidRPr="00E624ED" w:rsidRDefault="00AE34EB" w:rsidP="0075165C">
    <w:pPr>
      <w:pStyle w:val="En-tte"/>
      <w:tabs>
        <w:tab w:val="clear" w:pos="4536"/>
        <w:tab w:val="center" w:pos="5400"/>
      </w:tabs>
      <w:jc w:val="center"/>
      <w:rPr>
        <w:rFonts w:ascii="Century Gothic" w:hAnsi="Century Gothic"/>
        <w:b/>
        <w:bCs/>
        <w:color w:val="FF6600"/>
        <w:sz w:val="28"/>
        <w:szCs w:val="28"/>
      </w:rPr>
    </w:pPr>
    <w:r w:rsidRPr="00E624ED">
      <w:rPr>
        <w:rFonts w:ascii="Century Gothic" w:hAnsi="Century Gothic"/>
        <w:b/>
        <w:bCs/>
        <w:color w:val="FF6600"/>
        <w:sz w:val="28"/>
        <w:szCs w:val="28"/>
      </w:rPr>
      <w:t xml:space="preserve">ANNEXES- </w:t>
    </w:r>
    <w:r>
      <w:rPr>
        <w:rFonts w:ascii="Century Gothic" w:hAnsi="Century Gothic"/>
        <w:b/>
        <w:bCs/>
        <w:color w:val="FF6600"/>
        <w:sz w:val="28"/>
        <w:szCs w:val="28"/>
      </w:rPr>
      <w:t>REFERENCES M. Michel GISTAU</w:t>
    </w:r>
  </w:p>
  <w:p w:rsidR="00AE34EB" w:rsidRPr="00E624ED" w:rsidRDefault="00AE34EB" w:rsidP="0075165C">
    <w:pPr>
      <w:pStyle w:val="En-tte"/>
      <w:tabs>
        <w:tab w:val="clear" w:pos="4536"/>
        <w:tab w:val="center" w:pos="5400"/>
      </w:tabs>
      <w:jc w:val="center"/>
      <w:rPr>
        <w:rFonts w:ascii="Century Gothic" w:hAnsi="Century Gothic"/>
        <w:b/>
        <w:bCs/>
        <w:color w:val="FF6600"/>
        <w:sz w:val="28"/>
        <w:szCs w:val="28"/>
      </w:rPr>
    </w:pPr>
  </w:p>
  <w:p w:rsidR="00AE34EB" w:rsidRPr="00E624ED" w:rsidRDefault="00AE34EB" w:rsidP="0075165C">
    <w:pPr>
      <w:pStyle w:val="En-tte"/>
      <w:tabs>
        <w:tab w:val="clear" w:pos="4536"/>
        <w:tab w:val="center" w:pos="5400"/>
      </w:tabs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B" w:rsidRDefault="00A35D7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" o:spid="_x0000_s2052" type="#_x0000_t75" style="position:absolute;left:0;text-align:left;margin-left:0;margin-top:0;width:482pt;height:305.9pt;z-index:-251658240;mso-position-horizontal:center;mso-position-horizontal-relative:margin;mso-position-vertical:center;mso-position-vertical-relative:margin" wrapcoords="-34 0 -34 21547 21600 21547 21600 0 -34 0">
          <v:imagedata r:id="rId1" o:title="logo site interne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4"/>
      </v:shape>
    </w:pict>
  </w:numPicBullet>
  <w:numPicBullet w:numPicBulletId="1">
    <w:pict>
      <v:shape id="_x0000_i1040" type="#_x0000_t75" style="width:9pt;height:9pt" o:bullet="t">
        <v:imagedata r:id="rId2" o:title="BD10299_"/>
      </v:shape>
    </w:pict>
  </w:numPicBullet>
  <w:numPicBullet w:numPicBulletId="2">
    <w:pict>
      <v:shape id="_x0000_i1041" type="#_x0000_t75" style="width:9pt;height:9pt" o:bullet="t">
        <v:imagedata r:id="rId3" o:title="BD10268_"/>
      </v:shape>
    </w:pict>
  </w:numPicBullet>
  <w:numPicBullet w:numPicBulletId="3">
    <w:pict>
      <v:shape id="_x0000_i1042" type="#_x0000_t75" style="width:9pt;height:9pt" o:bullet="t">
        <v:imagedata r:id="rId4" o:title="BD21534_"/>
      </v:shape>
    </w:pict>
  </w:numPicBullet>
  <w:abstractNum w:abstractNumId="0">
    <w:nsid w:val="FFFFFF80"/>
    <w:multiLevelType w:val="singleLevel"/>
    <w:tmpl w:val="2F5079D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6628A38"/>
    <w:lvl w:ilvl="0">
      <w:start w:val="1"/>
      <w:numFmt w:val="bullet"/>
      <w:pStyle w:val="Listepuces4"/>
      <w:lvlText w:val="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  <w:color w:val="auto"/>
      </w:rPr>
    </w:lvl>
  </w:abstractNum>
  <w:abstractNum w:abstractNumId="2">
    <w:nsid w:val="001A199C"/>
    <w:multiLevelType w:val="multilevel"/>
    <w:tmpl w:val="BA9812B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Garamond" w:hAnsi="Garamond"/>
        <w:sz w:val="22"/>
        <w:szCs w:val="22"/>
      </w:rPr>
    </w:lvl>
    <w:lvl w:ilvl="1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Garamond" w:eastAsia="Times New Roman" w:hAnsi="Garamond" w:cs="Arial"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216405D"/>
    <w:multiLevelType w:val="hybridMultilevel"/>
    <w:tmpl w:val="C226DB40"/>
    <w:lvl w:ilvl="0" w:tplc="35F8E26A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7FAC777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5C9C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ECB1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721F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80750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2A992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E90F46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66CE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47D47"/>
    <w:multiLevelType w:val="multilevel"/>
    <w:tmpl w:val="C074C4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929" w:hanging="1078"/>
      </w:pPr>
      <w:rPr>
        <w:rFonts w:ascii="Century Gothic" w:hAnsi="Century Gothic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2"/>
        </w:tabs>
        <w:ind w:left="30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2"/>
        </w:tabs>
        <w:ind w:left="35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2"/>
        </w:tabs>
        <w:ind w:left="40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22"/>
        </w:tabs>
        <w:ind w:left="45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2"/>
        </w:tabs>
        <w:ind w:left="50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2"/>
        </w:tabs>
        <w:ind w:left="5642" w:hanging="1440"/>
      </w:pPr>
      <w:rPr>
        <w:rFonts w:hint="default"/>
      </w:rPr>
    </w:lvl>
  </w:abstractNum>
  <w:abstractNum w:abstractNumId="5">
    <w:nsid w:val="108B532C"/>
    <w:multiLevelType w:val="hybridMultilevel"/>
    <w:tmpl w:val="BFDAB0BA"/>
    <w:lvl w:ilvl="0" w:tplc="8D346840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2AC15EA"/>
    <w:multiLevelType w:val="hybridMultilevel"/>
    <w:tmpl w:val="128A78C0"/>
    <w:lvl w:ilvl="0" w:tplc="A252D4E6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C2725C"/>
    <w:multiLevelType w:val="multilevel"/>
    <w:tmpl w:val="351E25B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1A961538"/>
    <w:multiLevelType w:val="hybridMultilevel"/>
    <w:tmpl w:val="4E521702"/>
    <w:lvl w:ilvl="0" w:tplc="6E786E8A">
      <w:start w:val="1"/>
      <w:numFmt w:val="bullet"/>
      <w:lvlText w:val=""/>
      <w:lvlPicBulletId w:val="1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76EBCC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C760CC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F1CB18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B1E159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EE807A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034C33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F78105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53A442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F1F2E2E"/>
    <w:multiLevelType w:val="multilevel"/>
    <w:tmpl w:val="4BDEE83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0">
    <w:nsid w:val="304C06CA"/>
    <w:multiLevelType w:val="hybridMultilevel"/>
    <w:tmpl w:val="30CA16F4"/>
    <w:lvl w:ilvl="0" w:tplc="FFFFFFFF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7C4A1D"/>
    <w:multiLevelType w:val="hybridMultilevel"/>
    <w:tmpl w:val="1B26E476"/>
    <w:lvl w:ilvl="0" w:tplc="62F0FDB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005468"/>
    <w:multiLevelType w:val="hybridMultilevel"/>
    <w:tmpl w:val="B0122E8E"/>
    <w:lvl w:ilvl="0" w:tplc="C520F786">
      <w:start w:val="1"/>
      <w:numFmt w:val="bullet"/>
      <w:pStyle w:val="StylePuce2GrasSoulignement"/>
      <w:lvlText w:val="-"/>
      <w:lvlJc w:val="left"/>
      <w:pPr>
        <w:tabs>
          <w:tab w:val="num" w:pos="737"/>
        </w:tabs>
        <w:ind w:left="737" w:hanging="170"/>
      </w:pPr>
      <w:rPr>
        <w:rFonts w:ascii="Century Gothic" w:hAnsi="Century Gothic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53"/>
        </w:tabs>
        <w:ind w:left="68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73"/>
        </w:tabs>
        <w:ind w:left="75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93"/>
        </w:tabs>
        <w:ind w:left="8293" w:hanging="360"/>
      </w:pPr>
      <w:rPr>
        <w:rFonts w:ascii="Wingdings" w:hAnsi="Wingdings" w:hint="default"/>
      </w:rPr>
    </w:lvl>
  </w:abstractNum>
  <w:abstractNum w:abstractNumId="13">
    <w:nsid w:val="46EC7CD7"/>
    <w:multiLevelType w:val="hybridMultilevel"/>
    <w:tmpl w:val="2C5EA1D0"/>
    <w:lvl w:ilvl="0" w:tplc="C520F786">
      <w:start w:val="1"/>
      <w:numFmt w:val="bullet"/>
      <w:lvlText w:val=""/>
      <w:lvlPicBulletId w:val="1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8AF2401"/>
    <w:multiLevelType w:val="hybridMultilevel"/>
    <w:tmpl w:val="EF1463F0"/>
    <w:lvl w:ilvl="0" w:tplc="F6DC04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343D5"/>
    <w:multiLevelType w:val="hybridMultilevel"/>
    <w:tmpl w:val="0A720B2A"/>
    <w:lvl w:ilvl="0" w:tplc="2A24EE8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B6D0FB38">
      <w:start w:val="1"/>
      <w:numFmt w:val="bullet"/>
      <w:pStyle w:val="StyleListepuces4"/>
      <w:lvlText w:val=""/>
      <w:lvlPicBulletId w:val="3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1F5418"/>
    <w:multiLevelType w:val="hybridMultilevel"/>
    <w:tmpl w:val="73F88AB4"/>
    <w:lvl w:ilvl="0" w:tplc="BB986712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233262C"/>
    <w:multiLevelType w:val="hybridMultilevel"/>
    <w:tmpl w:val="663EC0C4"/>
    <w:lvl w:ilvl="0" w:tplc="2C809D76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BA521C8"/>
    <w:multiLevelType w:val="hybridMultilevel"/>
    <w:tmpl w:val="943A04A6"/>
    <w:lvl w:ilvl="0" w:tplc="C520F786">
      <w:start w:val="1"/>
      <w:numFmt w:val="bullet"/>
      <w:pStyle w:val="StylePucesJ2CCarCarCarCarCar12pt"/>
      <w:lvlText w:val=""/>
      <w:lvlPicBulletId w:val="0"/>
      <w:lvlJc w:val="left"/>
      <w:pPr>
        <w:tabs>
          <w:tab w:val="num" w:pos="1243"/>
        </w:tabs>
        <w:ind w:left="1243" w:hanging="397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391"/>
        </w:tabs>
        <w:ind w:left="3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111"/>
        </w:tabs>
        <w:ind w:left="11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831"/>
        </w:tabs>
        <w:ind w:left="1831" w:hanging="360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2551"/>
        </w:tabs>
        <w:ind w:left="25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71"/>
        </w:tabs>
        <w:ind w:left="32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91"/>
        </w:tabs>
        <w:ind w:left="39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11"/>
        </w:tabs>
        <w:ind w:left="47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31"/>
        </w:tabs>
        <w:ind w:left="5431" w:hanging="360"/>
      </w:pPr>
      <w:rPr>
        <w:rFonts w:ascii="Wingdings" w:hAnsi="Wingdings" w:hint="default"/>
      </w:rPr>
    </w:lvl>
  </w:abstractNum>
  <w:abstractNum w:abstractNumId="19">
    <w:nsid w:val="5C14382C"/>
    <w:multiLevelType w:val="multilevel"/>
    <w:tmpl w:val="2648F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16D5ECC"/>
    <w:multiLevelType w:val="hybridMultilevel"/>
    <w:tmpl w:val="25F6DB94"/>
    <w:lvl w:ilvl="0" w:tplc="95E05012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A10251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5284BC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710C48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84798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860D94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A4E68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CC4D98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A60E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6725F9"/>
    <w:multiLevelType w:val="hybridMultilevel"/>
    <w:tmpl w:val="00B8FD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B3426"/>
    <w:multiLevelType w:val="multilevel"/>
    <w:tmpl w:val="BE62543E"/>
    <w:lvl w:ilvl="0">
      <w:start w:val="1"/>
      <w:numFmt w:val="decimal"/>
      <w:pStyle w:val="StyleTitre1Gauche0cmPremireligne0cm"/>
      <w:suff w:val="space"/>
      <w:lvlText w:val="%1."/>
      <w:lvlJc w:val="left"/>
      <w:pPr>
        <w:ind w:left="454" w:hanging="454"/>
      </w:pPr>
      <w:rPr>
        <w:rFonts w:ascii="Garamond" w:hAnsi="Garamond" w:hint="default"/>
        <w:sz w:val="32"/>
        <w:szCs w:val="32"/>
      </w:rPr>
    </w:lvl>
    <w:lvl w:ilvl="1">
      <w:start w:val="1"/>
      <w:numFmt w:val="decimal"/>
      <w:suff w:val="space"/>
      <w:lvlText w:val="%1.%2."/>
      <w:lvlJc w:val="left"/>
      <w:pPr>
        <w:ind w:left="1191" w:hanging="851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64" w:hanging="50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307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4"/>
        </w:tabs>
        <w:ind w:left="26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4"/>
        </w:tabs>
        <w:ind w:left="31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4"/>
        </w:tabs>
        <w:ind w:left="36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4"/>
        </w:tabs>
        <w:ind w:left="41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4"/>
        </w:tabs>
        <w:ind w:left="4714" w:hanging="1440"/>
      </w:pPr>
      <w:rPr>
        <w:rFonts w:hint="default"/>
      </w:rPr>
    </w:lvl>
  </w:abstractNum>
  <w:abstractNum w:abstractNumId="23">
    <w:nsid w:val="7139757C"/>
    <w:multiLevelType w:val="hybridMultilevel"/>
    <w:tmpl w:val="63345308"/>
    <w:lvl w:ilvl="0" w:tplc="2A24E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1354F7"/>
    <w:multiLevelType w:val="hybridMultilevel"/>
    <w:tmpl w:val="00B8FDF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2F0414"/>
    <w:multiLevelType w:val="hybridMultilevel"/>
    <w:tmpl w:val="557619DC"/>
    <w:lvl w:ilvl="0" w:tplc="DD22E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5B4A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E9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6A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6D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409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6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A9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B2E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30506"/>
    <w:multiLevelType w:val="hybridMultilevel"/>
    <w:tmpl w:val="88E40322"/>
    <w:lvl w:ilvl="0" w:tplc="2A24EE84">
      <w:start w:val="1"/>
      <w:numFmt w:val="bullet"/>
      <w:pStyle w:val="Listepuces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897070F"/>
    <w:multiLevelType w:val="hybridMultilevel"/>
    <w:tmpl w:val="15441D94"/>
    <w:lvl w:ilvl="0" w:tplc="2A24EE84"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Century Gothic" w:eastAsia="Times New Roman" w:hAnsi="Century Gothic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AFE41A9"/>
    <w:multiLevelType w:val="hybridMultilevel"/>
    <w:tmpl w:val="4E941D78"/>
    <w:lvl w:ilvl="0" w:tplc="955ED656">
      <w:start w:val="1"/>
      <w:numFmt w:val="bullet"/>
      <w:lvlText w:val=""/>
      <w:lvlPicBulletId w:val="1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1"/>
  </w:num>
  <w:num w:numId="4">
    <w:abstractNumId w:val="24"/>
  </w:num>
  <w:num w:numId="5">
    <w:abstractNumId w:val="4"/>
  </w:num>
  <w:num w:numId="6">
    <w:abstractNumId w:val="12"/>
  </w:num>
  <w:num w:numId="7">
    <w:abstractNumId w:val="18"/>
  </w:num>
  <w:num w:numId="8">
    <w:abstractNumId w:val="27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3"/>
  </w:num>
  <w:num w:numId="14">
    <w:abstractNumId w:val="8"/>
  </w:num>
  <w:num w:numId="15">
    <w:abstractNumId w:val="20"/>
  </w:num>
  <w:num w:numId="16">
    <w:abstractNumId w:val="28"/>
  </w:num>
  <w:num w:numId="17">
    <w:abstractNumId w:val="26"/>
  </w:num>
  <w:num w:numId="18">
    <w:abstractNumId w:val="2"/>
  </w:num>
  <w:num w:numId="19">
    <w:abstractNumId w:val="23"/>
  </w:num>
  <w:num w:numId="2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10"/>
  </w:num>
  <w:num w:numId="24">
    <w:abstractNumId w:val="15"/>
  </w:num>
  <w:num w:numId="25">
    <w:abstractNumId w:val="16"/>
  </w:num>
  <w:num w:numId="26">
    <w:abstractNumId w:val="17"/>
  </w:num>
  <w:num w:numId="27">
    <w:abstractNumId w:val="0"/>
  </w:num>
  <w:num w:numId="28">
    <w:abstractNumId w:val="5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94"/>
    <w:rsid w:val="0001380C"/>
    <w:rsid w:val="00014974"/>
    <w:rsid w:val="0002720C"/>
    <w:rsid w:val="000317E4"/>
    <w:rsid w:val="00056F13"/>
    <w:rsid w:val="00065F58"/>
    <w:rsid w:val="00090015"/>
    <w:rsid w:val="000B17B8"/>
    <w:rsid w:val="000B1FB8"/>
    <w:rsid w:val="000B6E2D"/>
    <w:rsid w:val="000C1E1A"/>
    <w:rsid w:val="000D30CA"/>
    <w:rsid w:val="000D65F9"/>
    <w:rsid w:val="000D6F91"/>
    <w:rsid w:val="000D77A5"/>
    <w:rsid w:val="000E4B45"/>
    <w:rsid w:val="00100BAC"/>
    <w:rsid w:val="00104B4A"/>
    <w:rsid w:val="00104CE6"/>
    <w:rsid w:val="00110445"/>
    <w:rsid w:val="00116844"/>
    <w:rsid w:val="001213E6"/>
    <w:rsid w:val="001532EC"/>
    <w:rsid w:val="0015778D"/>
    <w:rsid w:val="001957E0"/>
    <w:rsid w:val="001B231C"/>
    <w:rsid w:val="001B39D7"/>
    <w:rsid w:val="001C35D8"/>
    <w:rsid w:val="001C5229"/>
    <w:rsid w:val="001D36A1"/>
    <w:rsid w:val="001F24E3"/>
    <w:rsid w:val="00210908"/>
    <w:rsid w:val="00213374"/>
    <w:rsid w:val="00213DC0"/>
    <w:rsid w:val="00214721"/>
    <w:rsid w:val="00222C69"/>
    <w:rsid w:val="00222DC4"/>
    <w:rsid w:val="00225AF9"/>
    <w:rsid w:val="00237525"/>
    <w:rsid w:val="00237A35"/>
    <w:rsid w:val="00237DBD"/>
    <w:rsid w:val="0024398F"/>
    <w:rsid w:val="002442BB"/>
    <w:rsid w:val="002617BE"/>
    <w:rsid w:val="0026663F"/>
    <w:rsid w:val="00271113"/>
    <w:rsid w:val="002742BF"/>
    <w:rsid w:val="0027680F"/>
    <w:rsid w:val="00284462"/>
    <w:rsid w:val="00291CF4"/>
    <w:rsid w:val="002947F0"/>
    <w:rsid w:val="00295BFC"/>
    <w:rsid w:val="002A5D59"/>
    <w:rsid w:val="002A7831"/>
    <w:rsid w:val="002A7FEA"/>
    <w:rsid w:val="002B109A"/>
    <w:rsid w:val="002E1558"/>
    <w:rsid w:val="002F5381"/>
    <w:rsid w:val="003012EB"/>
    <w:rsid w:val="00302ED5"/>
    <w:rsid w:val="0032738A"/>
    <w:rsid w:val="003305D4"/>
    <w:rsid w:val="00333F1C"/>
    <w:rsid w:val="00340216"/>
    <w:rsid w:val="00356C94"/>
    <w:rsid w:val="003646FB"/>
    <w:rsid w:val="00365938"/>
    <w:rsid w:val="00366B12"/>
    <w:rsid w:val="00367063"/>
    <w:rsid w:val="00384338"/>
    <w:rsid w:val="00385BAB"/>
    <w:rsid w:val="003966E3"/>
    <w:rsid w:val="003B6F26"/>
    <w:rsid w:val="003C3E2E"/>
    <w:rsid w:val="003C5937"/>
    <w:rsid w:val="003D2A95"/>
    <w:rsid w:val="003D611E"/>
    <w:rsid w:val="00401698"/>
    <w:rsid w:val="004024D1"/>
    <w:rsid w:val="004047AC"/>
    <w:rsid w:val="00407744"/>
    <w:rsid w:val="00414289"/>
    <w:rsid w:val="0042427C"/>
    <w:rsid w:val="00426843"/>
    <w:rsid w:val="00433938"/>
    <w:rsid w:val="00443750"/>
    <w:rsid w:val="00463358"/>
    <w:rsid w:val="004740A1"/>
    <w:rsid w:val="00487CC7"/>
    <w:rsid w:val="00487D99"/>
    <w:rsid w:val="00494294"/>
    <w:rsid w:val="00497165"/>
    <w:rsid w:val="00497F2D"/>
    <w:rsid w:val="004C1322"/>
    <w:rsid w:val="004D4AF4"/>
    <w:rsid w:val="004D55E0"/>
    <w:rsid w:val="004E19F0"/>
    <w:rsid w:val="004F082F"/>
    <w:rsid w:val="004F091A"/>
    <w:rsid w:val="00501319"/>
    <w:rsid w:val="00507DB1"/>
    <w:rsid w:val="00510A18"/>
    <w:rsid w:val="00516845"/>
    <w:rsid w:val="005243B0"/>
    <w:rsid w:val="0052544E"/>
    <w:rsid w:val="005254EE"/>
    <w:rsid w:val="005259BA"/>
    <w:rsid w:val="00531453"/>
    <w:rsid w:val="0053224E"/>
    <w:rsid w:val="005506C8"/>
    <w:rsid w:val="00550F58"/>
    <w:rsid w:val="00553A4A"/>
    <w:rsid w:val="005556D3"/>
    <w:rsid w:val="00555C4D"/>
    <w:rsid w:val="00556458"/>
    <w:rsid w:val="005649DC"/>
    <w:rsid w:val="00567C30"/>
    <w:rsid w:val="0057013E"/>
    <w:rsid w:val="0057017A"/>
    <w:rsid w:val="005710C6"/>
    <w:rsid w:val="00575146"/>
    <w:rsid w:val="005756C5"/>
    <w:rsid w:val="0058525A"/>
    <w:rsid w:val="0058665C"/>
    <w:rsid w:val="005A1C9D"/>
    <w:rsid w:val="005B28D9"/>
    <w:rsid w:val="005C05A4"/>
    <w:rsid w:val="005D0676"/>
    <w:rsid w:val="005D24FD"/>
    <w:rsid w:val="005E3BD0"/>
    <w:rsid w:val="00603A22"/>
    <w:rsid w:val="00604228"/>
    <w:rsid w:val="0060488B"/>
    <w:rsid w:val="00605A08"/>
    <w:rsid w:val="0062057A"/>
    <w:rsid w:val="00620981"/>
    <w:rsid w:val="00621CEE"/>
    <w:rsid w:val="00633101"/>
    <w:rsid w:val="0064533C"/>
    <w:rsid w:val="00653D63"/>
    <w:rsid w:val="0066183C"/>
    <w:rsid w:val="00662CCB"/>
    <w:rsid w:val="00670200"/>
    <w:rsid w:val="006740DE"/>
    <w:rsid w:val="00681C1F"/>
    <w:rsid w:val="0069231E"/>
    <w:rsid w:val="00693BB3"/>
    <w:rsid w:val="006A42D0"/>
    <w:rsid w:val="006B12F2"/>
    <w:rsid w:val="006B4F23"/>
    <w:rsid w:val="006C144B"/>
    <w:rsid w:val="006C67AF"/>
    <w:rsid w:val="006D1F3B"/>
    <w:rsid w:val="006D42A1"/>
    <w:rsid w:val="006D5058"/>
    <w:rsid w:val="006D5EE4"/>
    <w:rsid w:val="006E0444"/>
    <w:rsid w:val="006F1794"/>
    <w:rsid w:val="006F4490"/>
    <w:rsid w:val="0070127A"/>
    <w:rsid w:val="00702C26"/>
    <w:rsid w:val="00711FCB"/>
    <w:rsid w:val="00712510"/>
    <w:rsid w:val="00717949"/>
    <w:rsid w:val="00727CF0"/>
    <w:rsid w:val="0075165C"/>
    <w:rsid w:val="00754FDC"/>
    <w:rsid w:val="00755E93"/>
    <w:rsid w:val="00757212"/>
    <w:rsid w:val="00757869"/>
    <w:rsid w:val="007705C5"/>
    <w:rsid w:val="00771C9C"/>
    <w:rsid w:val="00775743"/>
    <w:rsid w:val="00776764"/>
    <w:rsid w:val="00785A00"/>
    <w:rsid w:val="00786AD8"/>
    <w:rsid w:val="00787960"/>
    <w:rsid w:val="0079697D"/>
    <w:rsid w:val="007A1952"/>
    <w:rsid w:val="007A1B3E"/>
    <w:rsid w:val="007A1E1E"/>
    <w:rsid w:val="007A4151"/>
    <w:rsid w:val="007B42C0"/>
    <w:rsid w:val="007C0437"/>
    <w:rsid w:val="007C2C88"/>
    <w:rsid w:val="007C358C"/>
    <w:rsid w:val="007D147C"/>
    <w:rsid w:val="007D1AC4"/>
    <w:rsid w:val="007F0B99"/>
    <w:rsid w:val="007F59E6"/>
    <w:rsid w:val="008003D5"/>
    <w:rsid w:val="00805BEE"/>
    <w:rsid w:val="00816A66"/>
    <w:rsid w:val="00827E7D"/>
    <w:rsid w:val="008359C2"/>
    <w:rsid w:val="0084666B"/>
    <w:rsid w:val="00851708"/>
    <w:rsid w:val="00853B76"/>
    <w:rsid w:val="00885F33"/>
    <w:rsid w:val="008913DD"/>
    <w:rsid w:val="008915A3"/>
    <w:rsid w:val="00896697"/>
    <w:rsid w:val="008C1AE8"/>
    <w:rsid w:val="008D0C00"/>
    <w:rsid w:val="008D18CD"/>
    <w:rsid w:val="008D2909"/>
    <w:rsid w:val="008F2306"/>
    <w:rsid w:val="008F5717"/>
    <w:rsid w:val="0091112A"/>
    <w:rsid w:val="0092028D"/>
    <w:rsid w:val="009348EE"/>
    <w:rsid w:val="00934F99"/>
    <w:rsid w:val="00941A18"/>
    <w:rsid w:val="00943A7D"/>
    <w:rsid w:val="00954168"/>
    <w:rsid w:val="009635B7"/>
    <w:rsid w:val="00963F57"/>
    <w:rsid w:val="009728D7"/>
    <w:rsid w:val="009876B9"/>
    <w:rsid w:val="009C37F0"/>
    <w:rsid w:val="009C6A1E"/>
    <w:rsid w:val="009E21AC"/>
    <w:rsid w:val="009F3755"/>
    <w:rsid w:val="00A170BC"/>
    <w:rsid w:val="00A202CB"/>
    <w:rsid w:val="00A3020D"/>
    <w:rsid w:val="00A35D7A"/>
    <w:rsid w:val="00A37B72"/>
    <w:rsid w:val="00A432CD"/>
    <w:rsid w:val="00A62DD9"/>
    <w:rsid w:val="00A725D2"/>
    <w:rsid w:val="00A80D9B"/>
    <w:rsid w:val="00A84941"/>
    <w:rsid w:val="00A854D0"/>
    <w:rsid w:val="00AA5D9A"/>
    <w:rsid w:val="00AB663E"/>
    <w:rsid w:val="00AB77DC"/>
    <w:rsid w:val="00AC416A"/>
    <w:rsid w:val="00AD619A"/>
    <w:rsid w:val="00AE34EB"/>
    <w:rsid w:val="00AE70D0"/>
    <w:rsid w:val="00B03762"/>
    <w:rsid w:val="00B0408C"/>
    <w:rsid w:val="00B128C5"/>
    <w:rsid w:val="00B15708"/>
    <w:rsid w:val="00B21ABC"/>
    <w:rsid w:val="00B236DB"/>
    <w:rsid w:val="00B36417"/>
    <w:rsid w:val="00B379ED"/>
    <w:rsid w:val="00B44D06"/>
    <w:rsid w:val="00B45D40"/>
    <w:rsid w:val="00B47868"/>
    <w:rsid w:val="00B47B07"/>
    <w:rsid w:val="00B67E90"/>
    <w:rsid w:val="00B7428D"/>
    <w:rsid w:val="00B80887"/>
    <w:rsid w:val="00B84E1D"/>
    <w:rsid w:val="00B954C2"/>
    <w:rsid w:val="00B95D86"/>
    <w:rsid w:val="00BA37F5"/>
    <w:rsid w:val="00BB0F29"/>
    <w:rsid w:val="00BC6E22"/>
    <w:rsid w:val="00BD3C45"/>
    <w:rsid w:val="00BE5A8E"/>
    <w:rsid w:val="00BF172E"/>
    <w:rsid w:val="00C04035"/>
    <w:rsid w:val="00C26671"/>
    <w:rsid w:val="00C27134"/>
    <w:rsid w:val="00C30FF3"/>
    <w:rsid w:val="00C415F0"/>
    <w:rsid w:val="00C427D6"/>
    <w:rsid w:val="00C46B9A"/>
    <w:rsid w:val="00C52EB7"/>
    <w:rsid w:val="00C54056"/>
    <w:rsid w:val="00C541C2"/>
    <w:rsid w:val="00C5530E"/>
    <w:rsid w:val="00C6505E"/>
    <w:rsid w:val="00C65C6F"/>
    <w:rsid w:val="00C858A8"/>
    <w:rsid w:val="00CB1793"/>
    <w:rsid w:val="00CB284C"/>
    <w:rsid w:val="00CE06EC"/>
    <w:rsid w:val="00CE5EBB"/>
    <w:rsid w:val="00D00FA0"/>
    <w:rsid w:val="00D065A1"/>
    <w:rsid w:val="00D1621F"/>
    <w:rsid w:val="00D16E8D"/>
    <w:rsid w:val="00D20624"/>
    <w:rsid w:val="00D23C21"/>
    <w:rsid w:val="00D24A89"/>
    <w:rsid w:val="00D338E0"/>
    <w:rsid w:val="00D4587C"/>
    <w:rsid w:val="00D460F4"/>
    <w:rsid w:val="00D50954"/>
    <w:rsid w:val="00D50E97"/>
    <w:rsid w:val="00D67CE6"/>
    <w:rsid w:val="00D95147"/>
    <w:rsid w:val="00D9681B"/>
    <w:rsid w:val="00DA0C2A"/>
    <w:rsid w:val="00DA3C59"/>
    <w:rsid w:val="00DA55D9"/>
    <w:rsid w:val="00DA78D4"/>
    <w:rsid w:val="00DB2F62"/>
    <w:rsid w:val="00DC0646"/>
    <w:rsid w:val="00DC130A"/>
    <w:rsid w:val="00DD123A"/>
    <w:rsid w:val="00DE38DB"/>
    <w:rsid w:val="00E10858"/>
    <w:rsid w:val="00E12F3F"/>
    <w:rsid w:val="00E150D3"/>
    <w:rsid w:val="00E20BD9"/>
    <w:rsid w:val="00E20D11"/>
    <w:rsid w:val="00E24FDC"/>
    <w:rsid w:val="00E2731B"/>
    <w:rsid w:val="00E3363F"/>
    <w:rsid w:val="00E33E14"/>
    <w:rsid w:val="00E403E7"/>
    <w:rsid w:val="00E75FBC"/>
    <w:rsid w:val="00E81F80"/>
    <w:rsid w:val="00E91CE9"/>
    <w:rsid w:val="00EA3803"/>
    <w:rsid w:val="00ED148D"/>
    <w:rsid w:val="00ED3985"/>
    <w:rsid w:val="00ED6930"/>
    <w:rsid w:val="00EE3F0F"/>
    <w:rsid w:val="00F0296E"/>
    <w:rsid w:val="00F02F68"/>
    <w:rsid w:val="00F0458E"/>
    <w:rsid w:val="00F04C38"/>
    <w:rsid w:val="00F07EED"/>
    <w:rsid w:val="00F2612D"/>
    <w:rsid w:val="00F41268"/>
    <w:rsid w:val="00F42999"/>
    <w:rsid w:val="00F458AD"/>
    <w:rsid w:val="00F54EDD"/>
    <w:rsid w:val="00F61190"/>
    <w:rsid w:val="00F6339F"/>
    <w:rsid w:val="00F638EE"/>
    <w:rsid w:val="00F73A0D"/>
    <w:rsid w:val="00F829C9"/>
    <w:rsid w:val="00F84B48"/>
    <w:rsid w:val="00F856A6"/>
    <w:rsid w:val="00F87B02"/>
    <w:rsid w:val="00FA25A6"/>
    <w:rsid w:val="00FA6F32"/>
    <w:rsid w:val="00FC27CB"/>
    <w:rsid w:val="00FD7372"/>
    <w:rsid w:val="00FE30C6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94"/>
    <w:pPr>
      <w:spacing w:before="240" w:after="120" w:line="360" w:lineRule="auto"/>
      <w:ind w:left="567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D95147"/>
    <w:pPr>
      <w:keepNext/>
      <w:numPr>
        <w:numId w:val="30"/>
      </w:numPr>
      <w:spacing w:before="360" w:line="240" w:lineRule="auto"/>
      <w:outlineLvl w:val="0"/>
    </w:pPr>
    <w:rPr>
      <w:rFonts w:ascii="Century Gothic" w:hAnsi="Century Gothic"/>
      <w:b/>
      <w:bCs/>
      <w:caps/>
      <w:color w:val="404040"/>
      <w:kern w:val="32"/>
      <w:sz w:val="32"/>
      <w:szCs w:val="32"/>
      <w:u w:color="333399"/>
    </w:rPr>
  </w:style>
  <w:style w:type="paragraph" w:styleId="Titre2">
    <w:name w:val="heading 2"/>
    <w:basedOn w:val="Normal"/>
    <w:next w:val="Normal"/>
    <w:autoRedefine/>
    <w:qFormat/>
    <w:rsid w:val="00D95147"/>
    <w:pPr>
      <w:keepNext/>
      <w:numPr>
        <w:ilvl w:val="1"/>
        <w:numId w:val="30"/>
      </w:numPr>
      <w:spacing w:before="360" w:after="240" w:line="240" w:lineRule="auto"/>
      <w:outlineLvl w:val="1"/>
    </w:pPr>
    <w:rPr>
      <w:b/>
      <w:bCs/>
      <w:iCs/>
      <w:color w:val="404040"/>
      <w:sz w:val="28"/>
      <w:szCs w:val="28"/>
    </w:rPr>
  </w:style>
  <w:style w:type="paragraph" w:styleId="Titre3">
    <w:name w:val="heading 3"/>
    <w:basedOn w:val="Normal"/>
    <w:next w:val="Normal"/>
    <w:qFormat/>
    <w:rsid w:val="003B6F26"/>
    <w:pPr>
      <w:keepNext/>
      <w:numPr>
        <w:ilvl w:val="2"/>
        <w:numId w:val="30"/>
      </w:numPr>
      <w:spacing w:after="60"/>
      <w:outlineLvl w:val="2"/>
    </w:pPr>
    <w:rPr>
      <w:b/>
      <w:bCs/>
      <w:color w:val="003300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32CD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Titre5">
    <w:name w:val="heading 5"/>
    <w:basedOn w:val="Normal"/>
    <w:next w:val="Normal"/>
    <w:qFormat/>
    <w:rsid w:val="00786AD8"/>
    <w:pPr>
      <w:keepNext/>
      <w:numPr>
        <w:ilvl w:val="4"/>
        <w:numId w:val="30"/>
      </w:numPr>
      <w:ind w:right="-53"/>
      <w:jc w:val="center"/>
      <w:outlineLvl w:val="4"/>
    </w:pPr>
    <w:rPr>
      <w:rFonts w:ascii="Garamond" w:hAnsi="Garamond"/>
      <w:b/>
      <w:bCs/>
      <w:color w:val="000080"/>
      <w:spacing w:val="-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2CD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2CD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2CD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2CD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86AD8"/>
    <w:pPr>
      <w:spacing w:line="240" w:lineRule="auto"/>
    </w:pPr>
    <w:rPr>
      <w:rFonts w:ascii="Century Gothic" w:hAnsi="Century Gothic"/>
      <w:sz w:val="24"/>
    </w:rPr>
  </w:style>
  <w:style w:type="character" w:customStyle="1" w:styleId="Corpsdetexte21">
    <w:name w:val="Corps de texte 21"/>
    <w:aliases w:val="Corps de texte 2 Car1 Car Car1,Corps de texte 2 Car1 Car Car2,Corps de texte 2 Car11,Corps de texte 2 Car1 Car Car Car Car Car1,Corps de texte 2 Car1 Car Car Car Car Car2"/>
    <w:basedOn w:val="Policepardfaut"/>
    <w:rsid w:val="00786AD8"/>
    <w:rPr>
      <w:rFonts w:ascii="Garamond" w:hAnsi="Garamond" w:cs="Arial"/>
      <w:sz w:val="22"/>
      <w:szCs w:val="22"/>
      <w:lang w:val="fr-FR" w:eastAsia="fr-FR" w:bidi="ar-SA"/>
    </w:rPr>
  </w:style>
  <w:style w:type="paragraph" w:styleId="Listepuces">
    <w:name w:val="List Bullet"/>
    <w:basedOn w:val="Normal"/>
    <w:link w:val="ListepucesCar"/>
    <w:autoRedefine/>
    <w:rsid w:val="007F0B99"/>
    <w:pPr>
      <w:numPr>
        <w:numId w:val="17"/>
      </w:numPr>
    </w:pPr>
    <w:rPr>
      <w:rFonts w:ascii="Century Gothic" w:hAnsi="Century Gothic"/>
    </w:rPr>
  </w:style>
  <w:style w:type="paragraph" w:styleId="Corpsdetexte2">
    <w:name w:val="Body Text 2"/>
    <w:basedOn w:val="Normal"/>
    <w:link w:val="Corpsdetexte2Car1"/>
    <w:rsid w:val="00786AD8"/>
    <w:pPr>
      <w:spacing w:line="240" w:lineRule="auto"/>
    </w:pPr>
    <w:rPr>
      <w:rFonts w:ascii="Century Gothic" w:hAnsi="Century Gothic"/>
      <w:sz w:val="24"/>
    </w:rPr>
  </w:style>
  <w:style w:type="paragraph" w:styleId="Listepuces4">
    <w:name w:val="List Bullet 4"/>
    <w:basedOn w:val="Normal"/>
    <w:link w:val="Listepuces4Car"/>
    <w:autoRedefine/>
    <w:rsid w:val="000B17B8"/>
    <w:pPr>
      <w:numPr>
        <w:numId w:val="1"/>
      </w:numPr>
      <w:tabs>
        <w:tab w:val="left" w:pos="2127"/>
      </w:tabs>
      <w:spacing w:line="240" w:lineRule="auto"/>
      <w:ind w:left="2738" w:hanging="357"/>
    </w:pPr>
    <w:rPr>
      <w:rFonts w:ascii="Century Gothic" w:hAnsi="Century Gothic"/>
    </w:rPr>
  </w:style>
  <w:style w:type="character" w:customStyle="1" w:styleId="Style1Car1">
    <w:name w:val="Style1 Car1"/>
    <w:basedOn w:val="Policepardfaut"/>
    <w:rsid w:val="00786AD8"/>
    <w:rPr>
      <w:rFonts w:ascii="Garamond" w:hAnsi="Garamond" w:cs="Arial"/>
      <w:sz w:val="22"/>
      <w:szCs w:val="22"/>
      <w:lang w:val="fr-FR" w:eastAsia="fr-FR" w:bidi="ar-SA"/>
    </w:rPr>
  </w:style>
  <w:style w:type="paragraph" w:customStyle="1" w:styleId="StylePuce2GrasSoulignement">
    <w:name w:val="Style Puce2 + Gras Soulignement"/>
    <w:basedOn w:val="Normal"/>
    <w:link w:val="StylePuce2GrasSoulignementCar"/>
    <w:rsid w:val="00786AD8"/>
    <w:pPr>
      <w:numPr>
        <w:numId w:val="6"/>
      </w:numPr>
      <w:spacing w:line="240" w:lineRule="auto"/>
      <w:ind w:left="1588"/>
    </w:pPr>
    <w:rPr>
      <w:rFonts w:ascii="Century Gothic" w:hAnsi="Century Gothic"/>
      <w:bCs/>
    </w:rPr>
  </w:style>
  <w:style w:type="paragraph" w:styleId="En-tte">
    <w:name w:val="header"/>
    <w:basedOn w:val="Normal"/>
    <w:link w:val="En-tteCar"/>
    <w:rsid w:val="00786A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86AD8"/>
    <w:pPr>
      <w:tabs>
        <w:tab w:val="center" w:pos="4536"/>
        <w:tab w:val="right" w:pos="9072"/>
      </w:tabs>
    </w:pPr>
    <w:rPr>
      <w:rFonts w:ascii="Garamond" w:hAnsi="Garamond"/>
    </w:rPr>
  </w:style>
  <w:style w:type="paragraph" w:customStyle="1" w:styleId="StylePucesJ2CCarCarCarCarCar12pt">
    <w:name w:val="Style Puces J2C Car Car Car Car Car + 12 pt"/>
    <w:basedOn w:val="Normal"/>
    <w:link w:val="StylePucesJ2CCarCarCarCarCar12ptCar"/>
    <w:rsid w:val="00786AD8"/>
    <w:pPr>
      <w:numPr>
        <w:numId w:val="7"/>
      </w:numPr>
      <w:tabs>
        <w:tab w:val="left" w:pos="567"/>
      </w:tabs>
      <w:spacing w:line="240" w:lineRule="auto"/>
      <w:ind w:left="1248" w:hanging="284"/>
    </w:pPr>
    <w:rPr>
      <w:rFonts w:ascii="Century Gothic" w:hAnsi="Century Gothic"/>
    </w:rPr>
  </w:style>
  <w:style w:type="character" w:customStyle="1" w:styleId="StyleEn-tteGaramondCar">
    <w:name w:val="Style En-tête + Garamond Car"/>
    <w:basedOn w:val="Policepardfaut"/>
    <w:rsid w:val="00786AD8"/>
    <w:rPr>
      <w:rFonts w:ascii="Garamond" w:hAnsi="Garamond" w:cs="Arial"/>
      <w:sz w:val="22"/>
      <w:szCs w:val="24"/>
      <w:lang w:val="fr-FR" w:eastAsia="fr-FR" w:bidi="ar-SA"/>
    </w:rPr>
  </w:style>
  <w:style w:type="paragraph" w:customStyle="1" w:styleId="StyleEn-tteGauche444cmSuspendu056cm">
    <w:name w:val="Style En-tête + Gauche :  444 cm Suspendu : 056 cm"/>
    <w:basedOn w:val="En-tte"/>
    <w:rsid w:val="00786AD8"/>
    <w:pPr>
      <w:spacing w:line="240" w:lineRule="auto"/>
      <w:ind w:left="2517"/>
    </w:pPr>
    <w:rPr>
      <w:rFonts w:cs="Times New Roman"/>
      <w:szCs w:val="20"/>
    </w:rPr>
  </w:style>
  <w:style w:type="character" w:styleId="Numrodepage">
    <w:name w:val="page number"/>
    <w:basedOn w:val="Policepardfaut"/>
    <w:rsid w:val="00786AD8"/>
    <w:rPr>
      <w:rFonts w:ascii="Garamond" w:hAnsi="Garamond"/>
    </w:rPr>
  </w:style>
  <w:style w:type="character" w:customStyle="1" w:styleId="StyleStyleStyleListepucesLatin14ptAvant1cmPremCar">
    <w:name w:val="Style Style Style Liste à puces + (Latin) 14 pt + Avant : 1 cm Prem... Car"/>
    <w:basedOn w:val="Policepardfaut"/>
    <w:rsid w:val="00786AD8"/>
    <w:rPr>
      <w:rFonts w:ascii="Arial" w:hAnsi="Arial" w:cs="Arial"/>
      <w:b/>
      <w:sz w:val="22"/>
      <w:szCs w:val="24"/>
      <w:u w:val="single"/>
      <w:lang w:val="fr-FR" w:eastAsia="fr-FR" w:bidi="ar-SA"/>
    </w:rPr>
  </w:style>
  <w:style w:type="character" w:customStyle="1" w:styleId="StylePucesJ2CCarCarCarCarCar12ptCar">
    <w:name w:val="Style Puces J2C Car Car Car Car Car + 12 pt Car"/>
    <w:basedOn w:val="Policepardfaut"/>
    <w:link w:val="StylePucesJ2CCarCarCarCarCar12pt"/>
    <w:rsid w:val="00786AD8"/>
    <w:rPr>
      <w:rFonts w:ascii="Century Gothic" w:hAnsi="Century Gothic" w:cs="Arial"/>
      <w:sz w:val="22"/>
      <w:szCs w:val="24"/>
      <w:lang w:val="fr-FR" w:eastAsia="fr-FR" w:bidi="ar-SA"/>
    </w:rPr>
  </w:style>
  <w:style w:type="character" w:customStyle="1" w:styleId="StylePuce2GrasSoulignementCar">
    <w:name w:val="Style Puce2 + Gras Soulignement Car"/>
    <w:basedOn w:val="Policepardfaut"/>
    <w:link w:val="StylePuce2GrasSoulignement"/>
    <w:rsid w:val="00786AD8"/>
    <w:rPr>
      <w:rFonts w:ascii="Century Gothic" w:hAnsi="Century Gothic" w:cs="Arial"/>
      <w:bCs/>
      <w:sz w:val="22"/>
      <w:szCs w:val="22"/>
      <w:lang w:val="fr-FR" w:eastAsia="fr-FR" w:bidi="ar-SA"/>
    </w:rPr>
  </w:style>
  <w:style w:type="paragraph" w:customStyle="1" w:styleId="StyleListepucesComplexe10ptGrasItaliqueBleufonc">
    <w:name w:val="Style Liste à puces + (Complexe) 10 pt Gras Italique Bleu foncé"/>
    <w:basedOn w:val="Listepuces"/>
    <w:link w:val="StyleListepucesComplexe10ptGrasItaliqueBleufoncCar"/>
    <w:rsid w:val="00786AD8"/>
    <w:pPr>
      <w:spacing w:after="360"/>
    </w:pPr>
    <w:rPr>
      <w:b/>
      <w:bCs/>
      <w:i/>
      <w:iCs/>
      <w:color w:val="000080"/>
    </w:rPr>
  </w:style>
  <w:style w:type="character" w:customStyle="1" w:styleId="ListepucesCar">
    <w:name w:val="Liste à puces Car"/>
    <w:basedOn w:val="Policepardfaut"/>
    <w:link w:val="Listepuces"/>
    <w:rsid w:val="007F0B99"/>
    <w:rPr>
      <w:rFonts w:ascii="Century Gothic" w:hAnsi="Century Gothic" w:cs="Arial"/>
      <w:sz w:val="24"/>
      <w:szCs w:val="22"/>
    </w:rPr>
  </w:style>
  <w:style w:type="character" w:customStyle="1" w:styleId="StyleListepucesComplexe10ptGrasItaliqueBleufoncCar">
    <w:name w:val="Style Liste à puces + (Complexe) 10 pt Gras Italique Bleu foncé Car"/>
    <w:basedOn w:val="ListepucesCar"/>
    <w:link w:val="StyleListepucesComplexe10ptGrasItaliqueBleufonc"/>
    <w:rsid w:val="00786AD8"/>
    <w:rPr>
      <w:rFonts w:ascii="Century Gothic" w:hAnsi="Century Gothic" w:cs="Arial"/>
      <w:b/>
      <w:bCs/>
      <w:i/>
      <w:iCs/>
      <w:color w:val="000080"/>
      <w:sz w:val="24"/>
      <w:szCs w:val="22"/>
    </w:rPr>
  </w:style>
  <w:style w:type="character" w:styleId="Lienhypertexte">
    <w:name w:val="Hyperlink"/>
    <w:basedOn w:val="Policepardfaut"/>
    <w:uiPriority w:val="99"/>
    <w:unhideWhenUsed/>
    <w:rsid w:val="009728D7"/>
    <w:rPr>
      <w:color w:val="0000FF"/>
      <w:u w:val="single"/>
    </w:rPr>
  </w:style>
  <w:style w:type="paragraph" w:customStyle="1" w:styleId="txt">
    <w:name w:val="txt"/>
    <w:basedOn w:val="Normal"/>
    <w:rsid w:val="009728D7"/>
    <w:pPr>
      <w:spacing w:before="100" w:beforeAutospacing="1" w:after="100" w:afterAutospacing="1" w:line="240" w:lineRule="auto"/>
      <w:jc w:val="left"/>
    </w:pPr>
    <w:rPr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9728D7"/>
    <w:pPr>
      <w:spacing w:before="100" w:beforeAutospacing="1" w:after="100" w:afterAutospacing="1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pres1">
    <w:name w:val="pres1"/>
    <w:basedOn w:val="Policepardfaut"/>
    <w:rsid w:val="009728D7"/>
    <w:rPr>
      <w:rFonts w:ascii="Arial" w:hAnsi="Arial" w:cs="Arial" w:hint="default"/>
      <w:b/>
      <w:bCs/>
      <w:strike w:val="0"/>
      <w:dstrike w:val="0"/>
      <w:color w:val="E6601A"/>
      <w:sz w:val="21"/>
      <w:szCs w:val="21"/>
      <w:u w:val="none"/>
      <w:effect w:val="none"/>
    </w:rPr>
  </w:style>
  <w:style w:type="character" w:customStyle="1" w:styleId="orange1">
    <w:name w:val="orange1"/>
    <w:basedOn w:val="Policepardfaut"/>
    <w:rsid w:val="009728D7"/>
    <w:rPr>
      <w:rFonts w:ascii="Verdana" w:hAnsi="Verdana" w:hint="default"/>
      <w:b/>
      <w:bCs/>
      <w:strike w:val="0"/>
      <w:dstrike w:val="0"/>
      <w:color w:val="FF9900"/>
      <w:sz w:val="20"/>
      <w:szCs w:val="20"/>
      <w:u w:val="none"/>
      <w:effect w:val="none"/>
    </w:rPr>
  </w:style>
  <w:style w:type="character" w:customStyle="1" w:styleId="txt1">
    <w:name w:val="txt1"/>
    <w:basedOn w:val="Policepardfaut"/>
    <w:rsid w:val="009728D7"/>
    <w:rPr>
      <w:rFonts w:ascii="Arial" w:hAnsi="Arial" w:cs="Arial" w:hint="default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StyleTitre1Gauche0cmPremireligne0cm">
    <w:name w:val="Style Titre 1 + Gauche :  0 cm Première ligne : 0 cm"/>
    <w:basedOn w:val="Titre1"/>
    <w:rsid w:val="00497F2D"/>
    <w:pPr>
      <w:numPr>
        <w:numId w:val="12"/>
      </w:numPr>
      <w:spacing w:before="240" w:line="360" w:lineRule="auto"/>
    </w:pPr>
    <w:rPr>
      <w:rFonts w:ascii="Garamond" w:hAnsi="Garamond" w:cs="Times New Roman"/>
      <w:color w:val="000080"/>
      <w:szCs w:val="20"/>
      <w:u w:val="single"/>
    </w:rPr>
  </w:style>
  <w:style w:type="paragraph" w:customStyle="1" w:styleId="Puce">
    <w:name w:val="Puce"/>
    <w:basedOn w:val="StyleListepuces4"/>
    <w:link w:val="PuceCar"/>
    <w:qFormat/>
    <w:rsid w:val="004D4AF4"/>
  </w:style>
  <w:style w:type="character" w:customStyle="1" w:styleId="Corpsdetexte2Car">
    <w:name w:val="Corps de texte 2 Car"/>
    <w:basedOn w:val="Policepardfaut"/>
    <w:rsid w:val="00754FDC"/>
    <w:rPr>
      <w:rFonts w:ascii="Garamond" w:hAnsi="Garamond"/>
      <w:noProof w:val="0"/>
      <w:sz w:val="22"/>
      <w:szCs w:val="22"/>
      <w:lang w:val="fr-FR" w:eastAsia="fr-FR" w:bidi="ar-SA"/>
    </w:rPr>
  </w:style>
  <w:style w:type="character" w:customStyle="1" w:styleId="PuceCar">
    <w:name w:val="Puce Car"/>
    <w:basedOn w:val="Policepardfaut"/>
    <w:link w:val="Puce"/>
    <w:rsid w:val="004D4AF4"/>
    <w:rPr>
      <w:rFonts w:ascii="Arial" w:hAnsi="Arial" w:cs="Arial"/>
      <w:sz w:val="22"/>
      <w:szCs w:val="22"/>
    </w:rPr>
  </w:style>
  <w:style w:type="character" w:customStyle="1" w:styleId="StyleTitre2Condensde05ptCar">
    <w:name w:val="Style Titre 2 + Condensé de 05 pt Car"/>
    <w:basedOn w:val="Policepardfaut"/>
    <w:rsid w:val="00754FDC"/>
    <w:rPr>
      <w:rFonts w:ascii="Garamond" w:hAnsi="Garamond" w:cs="Arial"/>
      <w:b/>
      <w:bCs/>
      <w:iCs/>
      <w:color w:val="339966"/>
      <w:spacing w:val="-10"/>
      <w:sz w:val="28"/>
      <w:szCs w:val="28"/>
      <w:lang w:val="fr-FR" w:eastAsia="fr-FR" w:bidi="ar-SA"/>
    </w:rPr>
  </w:style>
  <w:style w:type="paragraph" w:customStyle="1" w:styleId="Style1">
    <w:name w:val="Style1"/>
    <w:basedOn w:val="Listepuces4"/>
    <w:link w:val="Style1Car"/>
    <w:qFormat/>
    <w:rsid w:val="00F41268"/>
    <w:pPr>
      <w:tabs>
        <w:tab w:val="clear" w:pos="2741"/>
        <w:tab w:val="num" w:pos="2484"/>
      </w:tabs>
      <w:spacing w:before="0" w:after="0" w:line="360" w:lineRule="auto"/>
      <w:ind w:left="2483"/>
    </w:pPr>
    <w:rPr>
      <w:rFonts w:ascii="Arial" w:hAnsi="Arial"/>
      <w:szCs w:val="24"/>
    </w:rPr>
  </w:style>
  <w:style w:type="table" w:styleId="Grilledutableau">
    <w:name w:val="Table Grid"/>
    <w:basedOn w:val="TableauNormal"/>
    <w:uiPriority w:val="59"/>
    <w:rsid w:val="00C540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epuces4Car">
    <w:name w:val="Liste à puces 4 Car"/>
    <w:basedOn w:val="Policepardfaut"/>
    <w:link w:val="Listepuces4"/>
    <w:rsid w:val="00F41268"/>
    <w:rPr>
      <w:rFonts w:ascii="Century Gothic" w:hAnsi="Century Gothic" w:cs="Arial"/>
      <w:sz w:val="22"/>
      <w:szCs w:val="22"/>
    </w:rPr>
  </w:style>
  <w:style w:type="character" w:customStyle="1" w:styleId="Style1Car">
    <w:name w:val="Style1 Car"/>
    <w:basedOn w:val="Listepuces4Car"/>
    <w:link w:val="Style1"/>
    <w:rsid w:val="00F41268"/>
    <w:rPr>
      <w:rFonts w:ascii="Arial" w:hAnsi="Arial" w:cs="Arial"/>
      <w:sz w:val="22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541C2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541C2"/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541C2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541C2"/>
    <w:rPr>
      <w:rFonts w:ascii="Arial" w:hAnsi="Arial" w:cs="Arial"/>
      <w:sz w:val="16"/>
      <w:szCs w:val="16"/>
    </w:rPr>
  </w:style>
  <w:style w:type="paragraph" w:customStyle="1" w:styleId="IntitulInformatique">
    <w:name w:val="Intitulé Informatique"/>
    <w:basedOn w:val="Normal"/>
    <w:rsid w:val="00C541C2"/>
    <w:pPr>
      <w:keepNext/>
      <w:pBdr>
        <w:bottom w:val="thinThickSmallGap" w:sz="24" w:space="1" w:color="FF0000"/>
      </w:pBdr>
      <w:spacing w:before="0" w:after="0" w:line="240" w:lineRule="auto"/>
      <w:ind w:left="792" w:hanging="432"/>
      <w:jc w:val="left"/>
      <w:outlineLvl w:val="1"/>
    </w:pPr>
    <w:rPr>
      <w:rFonts w:ascii="Century Gothic" w:hAnsi="Century Gothic"/>
      <w:b/>
      <w:bCs/>
      <w:iCs/>
      <w:color w:val="FF0000"/>
      <w:sz w:val="28"/>
      <w:szCs w:val="48"/>
    </w:rPr>
  </w:style>
  <w:style w:type="paragraph" w:customStyle="1" w:styleId="DfinitionCarCarCarCar">
    <w:name w:val="Définition Car Car Car Car"/>
    <w:basedOn w:val="Normal"/>
    <w:link w:val="DfinitionCarCarCarCarCar1"/>
    <w:rsid w:val="00C541C2"/>
    <w:pPr>
      <w:spacing w:before="0" w:after="0" w:line="240" w:lineRule="auto"/>
      <w:ind w:left="0"/>
      <w:jc w:val="left"/>
    </w:pPr>
    <w:rPr>
      <w:rFonts w:ascii="Garamond" w:hAnsi="Garamond" w:cs="Times New Roman"/>
      <w:b/>
      <w:i/>
      <w:color w:val="FF9900"/>
      <w:u w:val="single"/>
      <w:lang w:val="es-ES_tradnl"/>
    </w:rPr>
  </w:style>
  <w:style w:type="character" w:customStyle="1" w:styleId="DfinitionCarCarCarCarCar1">
    <w:name w:val="Définition Car Car Car Car Car1"/>
    <w:basedOn w:val="Policepardfaut"/>
    <w:link w:val="DfinitionCarCarCarCar"/>
    <w:rsid w:val="00C541C2"/>
    <w:rPr>
      <w:rFonts w:ascii="Garamond" w:hAnsi="Garamond"/>
      <w:b/>
      <w:i/>
      <w:color w:val="FF9900"/>
      <w:sz w:val="22"/>
      <w:szCs w:val="22"/>
      <w:u w:val="single"/>
      <w:lang w:val="es-ES_tradnl"/>
    </w:rPr>
  </w:style>
  <w:style w:type="character" w:customStyle="1" w:styleId="StyleGras">
    <w:name w:val="Style Gras"/>
    <w:basedOn w:val="Policepardfaut"/>
    <w:rsid w:val="00C541C2"/>
    <w:rPr>
      <w:rFonts w:ascii="Century Gothic" w:hAnsi="Century Gothic"/>
      <w:bCs/>
      <w:sz w:val="22"/>
    </w:rPr>
  </w:style>
  <w:style w:type="character" w:customStyle="1" w:styleId="En-tteCar">
    <w:name w:val="En-tête Car"/>
    <w:basedOn w:val="Policepardfaut"/>
    <w:link w:val="En-tte"/>
    <w:rsid w:val="00C541C2"/>
    <w:rPr>
      <w:rFonts w:ascii="Arial" w:hAnsi="Arial" w:cs="Arial"/>
      <w:sz w:val="22"/>
      <w:szCs w:val="22"/>
    </w:rPr>
  </w:style>
  <w:style w:type="character" w:customStyle="1" w:styleId="StyleTitre1GaramondCar">
    <w:name w:val="Style Titre 1 + Garamond Car"/>
    <w:basedOn w:val="Policepardfaut"/>
    <w:rsid w:val="00D4587C"/>
    <w:rPr>
      <w:rFonts w:ascii="Garamond" w:hAnsi="Garamond" w:cs="Arial"/>
      <w:b/>
      <w:bCs/>
      <w:caps/>
      <w:noProof w:val="0"/>
      <w:color w:val="000080"/>
      <w:kern w:val="32"/>
      <w:sz w:val="32"/>
      <w:szCs w:val="32"/>
      <w:u w:val="single"/>
      <w:lang w:val="fr-FR" w:eastAsia="fr-FR" w:bidi="ar-SA"/>
    </w:rPr>
  </w:style>
  <w:style w:type="character" w:customStyle="1" w:styleId="Corpsdetexte2Car1">
    <w:name w:val="Corps de texte 2 Car1"/>
    <w:basedOn w:val="Policepardfaut"/>
    <w:link w:val="Corpsdetexte2"/>
    <w:rsid w:val="00D4587C"/>
    <w:rPr>
      <w:rFonts w:ascii="Century Gothic" w:hAnsi="Century Gothic" w:cs="Arial"/>
      <w:sz w:val="24"/>
      <w:szCs w:val="22"/>
    </w:rPr>
  </w:style>
  <w:style w:type="paragraph" w:customStyle="1" w:styleId="StyleListepuces4">
    <w:name w:val="Style Liste à puces 4"/>
    <w:basedOn w:val="Normal"/>
    <w:rsid w:val="00D4587C"/>
    <w:pPr>
      <w:numPr>
        <w:ilvl w:val="1"/>
        <w:numId w:val="24"/>
      </w:numPr>
    </w:pPr>
  </w:style>
  <w:style w:type="character" w:styleId="lev">
    <w:name w:val="Strong"/>
    <w:basedOn w:val="Policepardfaut"/>
    <w:uiPriority w:val="22"/>
    <w:qFormat/>
    <w:rsid w:val="00EA3803"/>
    <w:rPr>
      <w:b/>
      <w:bCs/>
    </w:rPr>
  </w:style>
  <w:style w:type="paragraph" w:styleId="Sansinterligne">
    <w:name w:val="No Spacing"/>
    <w:uiPriority w:val="1"/>
    <w:qFormat/>
    <w:rsid w:val="00AE70D0"/>
    <w:pPr>
      <w:ind w:left="567"/>
      <w:jc w:val="both"/>
    </w:pPr>
    <w:rPr>
      <w:rFonts w:ascii="Arial" w:hAnsi="Arial" w:cs="Arial"/>
      <w:sz w:val="22"/>
      <w:szCs w:val="22"/>
    </w:rPr>
  </w:style>
  <w:style w:type="paragraph" w:styleId="Listepuces5">
    <w:name w:val="List Bullet 5"/>
    <w:basedOn w:val="Normal"/>
    <w:uiPriority w:val="99"/>
    <w:semiHidden/>
    <w:unhideWhenUsed/>
    <w:rsid w:val="00F61190"/>
    <w:pPr>
      <w:numPr>
        <w:numId w:val="27"/>
      </w:numPr>
      <w:contextualSpacing/>
    </w:pPr>
  </w:style>
  <w:style w:type="paragraph" w:customStyle="1" w:styleId="NormalOffre">
    <w:name w:val="Normal Offre"/>
    <w:basedOn w:val="Corpsdetexte"/>
    <w:link w:val="NormalOffreCar"/>
    <w:qFormat/>
    <w:rsid w:val="00F61190"/>
    <w:pPr>
      <w:spacing w:before="0" w:line="360" w:lineRule="auto"/>
      <w:ind w:left="0"/>
    </w:pPr>
    <w:rPr>
      <w:rFonts w:ascii="Arial" w:hAnsi="Arial"/>
      <w:noProof/>
      <w:sz w:val="22"/>
      <w:lang w:val="es-ES"/>
    </w:rPr>
  </w:style>
  <w:style w:type="character" w:customStyle="1" w:styleId="NormalOffreCar">
    <w:name w:val="Normal Offre Car"/>
    <w:basedOn w:val="Policepardfaut"/>
    <w:link w:val="NormalOffre"/>
    <w:rsid w:val="00F61190"/>
    <w:rPr>
      <w:rFonts w:ascii="Arial" w:hAnsi="Arial" w:cs="Arial"/>
      <w:noProof/>
      <w:sz w:val="22"/>
      <w:szCs w:val="22"/>
      <w:lang w:val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F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F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15F0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A432CD"/>
    <w:rPr>
      <w:rFonts w:asciiTheme="majorHAnsi" w:eastAsiaTheme="majorEastAsia" w:hAnsiTheme="majorHAnsi" w:cstheme="majorBidi"/>
      <w:b/>
      <w:bCs/>
      <w:iCs/>
      <w:color w:val="000000" w:themeColor="text1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432C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432C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432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432C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94"/>
    <w:pPr>
      <w:spacing w:before="240" w:after="120" w:line="360" w:lineRule="auto"/>
      <w:ind w:left="567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D95147"/>
    <w:pPr>
      <w:keepNext/>
      <w:numPr>
        <w:numId w:val="30"/>
      </w:numPr>
      <w:spacing w:before="360" w:line="240" w:lineRule="auto"/>
      <w:outlineLvl w:val="0"/>
    </w:pPr>
    <w:rPr>
      <w:rFonts w:ascii="Century Gothic" w:hAnsi="Century Gothic"/>
      <w:b/>
      <w:bCs/>
      <w:caps/>
      <w:color w:val="404040"/>
      <w:kern w:val="32"/>
      <w:sz w:val="32"/>
      <w:szCs w:val="32"/>
      <w:u w:color="333399"/>
    </w:rPr>
  </w:style>
  <w:style w:type="paragraph" w:styleId="Titre2">
    <w:name w:val="heading 2"/>
    <w:basedOn w:val="Normal"/>
    <w:next w:val="Normal"/>
    <w:autoRedefine/>
    <w:qFormat/>
    <w:rsid w:val="00D95147"/>
    <w:pPr>
      <w:keepNext/>
      <w:numPr>
        <w:ilvl w:val="1"/>
        <w:numId w:val="30"/>
      </w:numPr>
      <w:spacing w:before="360" w:after="240" w:line="240" w:lineRule="auto"/>
      <w:outlineLvl w:val="1"/>
    </w:pPr>
    <w:rPr>
      <w:b/>
      <w:bCs/>
      <w:iCs/>
      <w:color w:val="404040"/>
      <w:sz w:val="28"/>
      <w:szCs w:val="28"/>
    </w:rPr>
  </w:style>
  <w:style w:type="paragraph" w:styleId="Titre3">
    <w:name w:val="heading 3"/>
    <w:basedOn w:val="Normal"/>
    <w:next w:val="Normal"/>
    <w:qFormat/>
    <w:rsid w:val="003B6F26"/>
    <w:pPr>
      <w:keepNext/>
      <w:numPr>
        <w:ilvl w:val="2"/>
        <w:numId w:val="30"/>
      </w:numPr>
      <w:spacing w:after="60"/>
      <w:outlineLvl w:val="2"/>
    </w:pPr>
    <w:rPr>
      <w:b/>
      <w:bCs/>
      <w:color w:val="003300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32CD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Titre5">
    <w:name w:val="heading 5"/>
    <w:basedOn w:val="Normal"/>
    <w:next w:val="Normal"/>
    <w:qFormat/>
    <w:rsid w:val="00786AD8"/>
    <w:pPr>
      <w:keepNext/>
      <w:numPr>
        <w:ilvl w:val="4"/>
        <w:numId w:val="30"/>
      </w:numPr>
      <w:ind w:right="-53"/>
      <w:jc w:val="center"/>
      <w:outlineLvl w:val="4"/>
    </w:pPr>
    <w:rPr>
      <w:rFonts w:ascii="Garamond" w:hAnsi="Garamond"/>
      <w:b/>
      <w:bCs/>
      <w:color w:val="000080"/>
      <w:spacing w:val="-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2CD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2CD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2CD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2CD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86AD8"/>
    <w:pPr>
      <w:spacing w:line="240" w:lineRule="auto"/>
    </w:pPr>
    <w:rPr>
      <w:rFonts w:ascii="Century Gothic" w:hAnsi="Century Gothic"/>
      <w:sz w:val="24"/>
    </w:rPr>
  </w:style>
  <w:style w:type="character" w:customStyle="1" w:styleId="Corpsdetexte21">
    <w:name w:val="Corps de texte 21"/>
    <w:aliases w:val="Corps de texte 2 Car1 Car Car1,Corps de texte 2 Car1 Car Car2,Corps de texte 2 Car11,Corps de texte 2 Car1 Car Car Car Car Car1,Corps de texte 2 Car1 Car Car Car Car Car2"/>
    <w:basedOn w:val="Policepardfaut"/>
    <w:rsid w:val="00786AD8"/>
    <w:rPr>
      <w:rFonts w:ascii="Garamond" w:hAnsi="Garamond" w:cs="Arial"/>
      <w:sz w:val="22"/>
      <w:szCs w:val="22"/>
      <w:lang w:val="fr-FR" w:eastAsia="fr-FR" w:bidi="ar-SA"/>
    </w:rPr>
  </w:style>
  <w:style w:type="paragraph" w:styleId="Listepuces">
    <w:name w:val="List Bullet"/>
    <w:basedOn w:val="Normal"/>
    <w:link w:val="ListepucesCar"/>
    <w:autoRedefine/>
    <w:rsid w:val="007F0B99"/>
    <w:pPr>
      <w:numPr>
        <w:numId w:val="17"/>
      </w:numPr>
    </w:pPr>
    <w:rPr>
      <w:rFonts w:ascii="Century Gothic" w:hAnsi="Century Gothic"/>
    </w:rPr>
  </w:style>
  <w:style w:type="paragraph" w:styleId="Corpsdetexte2">
    <w:name w:val="Body Text 2"/>
    <w:basedOn w:val="Normal"/>
    <w:link w:val="Corpsdetexte2Car1"/>
    <w:rsid w:val="00786AD8"/>
    <w:pPr>
      <w:spacing w:line="240" w:lineRule="auto"/>
    </w:pPr>
    <w:rPr>
      <w:rFonts w:ascii="Century Gothic" w:hAnsi="Century Gothic"/>
      <w:sz w:val="24"/>
    </w:rPr>
  </w:style>
  <w:style w:type="paragraph" w:styleId="Listepuces4">
    <w:name w:val="List Bullet 4"/>
    <w:basedOn w:val="Normal"/>
    <w:link w:val="Listepuces4Car"/>
    <w:autoRedefine/>
    <w:rsid w:val="000B17B8"/>
    <w:pPr>
      <w:numPr>
        <w:numId w:val="1"/>
      </w:numPr>
      <w:tabs>
        <w:tab w:val="left" w:pos="2127"/>
      </w:tabs>
      <w:spacing w:line="240" w:lineRule="auto"/>
      <w:ind w:left="2738" w:hanging="357"/>
    </w:pPr>
    <w:rPr>
      <w:rFonts w:ascii="Century Gothic" w:hAnsi="Century Gothic"/>
    </w:rPr>
  </w:style>
  <w:style w:type="character" w:customStyle="1" w:styleId="Style1Car1">
    <w:name w:val="Style1 Car1"/>
    <w:basedOn w:val="Policepardfaut"/>
    <w:rsid w:val="00786AD8"/>
    <w:rPr>
      <w:rFonts w:ascii="Garamond" w:hAnsi="Garamond" w:cs="Arial"/>
      <w:sz w:val="22"/>
      <w:szCs w:val="22"/>
      <w:lang w:val="fr-FR" w:eastAsia="fr-FR" w:bidi="ar-SA"/>
    </w:rPr>
  </w:style>
  <w:style w:type="paragraph" w:customStyle="1" w:styleId="StylePuce2GrasSoulignement">
    <w:name w:val="Style Puce2 + Gras Soulignement"/>
    <w:basedOn w:val="Normal"/>
    <w:link w:val="StylePuce2GrasSoulignementCar"/>
    <w:rsid w:val="00786AD8"/>
    <w:pPr>
      <w:numPr>
        <w:numId w:val="6"/>
      </w:numPr>
      <w:spacing w:line="240" w:lineRule="auto"/>
      <w:ind w:left="1588"/>
    </w:pPr>
    <w:rPr>
      <w:rFonts w:ascii="Century Gothic" w:hAnsi="Century Gothic"/>
      <w:bCs/>
    </w:rPr>
  </w:style>
  <w:style w:type="paragraph" w:styleId="En-tte">
    <w:name w:val="header"/>
    <w:basedOn w:val="Normal"/>
    <w:link w:val="En-tteCar"/>
    <w:rsid w:val="00786A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86AD8"/>
    <w:pPr>
      <w:tabs>
        <w:tab w:val="center" w:pos="4536"/>
        <w:tab w:val="right" w:pos="9072"/>
      </w:tabs>
    </w:pPr>
    <w:rPr>
      <w:rFonts w:ascii="Garamond" w:hAnsi="Garamond"/>
    </w:rPr>
  </w:style>
  <w:style w:type="paragraph" w:customStyle="1" w:styleId="StylePucesJ2CCarCarCarCarCar12pt">
    <w:name w:val="Style Puces J2C Car Car Car Car Car + 12 pt"/>
    <w:basedOn w:val="Normal"/>
    <w:link w:val="StylePucesJ2CCarCarCarCarCar12ptCar"/>
    <w:rsid w:val="00786AD8"/>
    <w:pPr>
      <w:numPr>
        <w:numId w:val="7"/>
      </w:numPr>
      <w:tabs>
        <w:tab w:val="left" w:pos="567"/>
      </w:tabs>
      <w:spacing w:line="240" w:lineRule="auto"/>
      <w:ind w:left="1248" w:hanging="284"/>
    </w:pPr>
    <w:rPr>
      <w:rFonts w:ascii="Century Gothic" w:hAnsi="Century Gothic"/>
    </w:rPr>
  </w:style>
  <w:style w:type="character" w:customStyle="1" w:styleId="StyleEn-tteGaramondCar">
    <w:name w:val="Style En-tête + Garamond Car"/>
    <w:basedOn w:val="Policepardfaut"/>
    <w:rsid w:val="00786AD8"/>
    <w:rPr>
      <w:rFonts w:ascii="Garamond" w:hAnsi="Garamond" w:cs="Arial"/>
      <w:sz w:val="22"/>
      <w:szCs w:val="24"/>
      <w:lang w:val="fr-FR" w:eastAsia="fr-FR" w:bidi="ar-SA"/>
    </w:rPr>
  </w:style>
  <w:style w:type="paragraph" w:customStyle="1" w:styleId="StyleEn-tteGauche444cmSuspendu056cm">
    <w:name w:val="Style En-tête + Gauche :  444 cm Suspendu : 056 cm"/>
    <w:basedOn w:val="En-tte"/>
    <w:rsid w:val="00786AD8"/>
    <w:pPr>
      <w:spacing w:line="240" w:lineRule="auto"/>
      <w:ind w:left="2517"/>
    </w:pPr>
    <w:rPr>
      <w:rFonts w:cs="Times New Roman"/>
      <w:szCs w:val="20"/>
    </w:rPr>
  </w:style>
  <w:style w:type="character" w:styleId="Numrodepage">
    <w:name w:val="page number"/>
    <w:basedOn w:val="Policepardfaut"/>
    <w:rsid w:val="00786AD8"/>
    <w:rPr>
      <w:rFonts w:ascii="Garamond" w:hAnsi="Garamond"/>
    </w:rPr>
  </w:style>
  <w:style w:type="character" w:customStyle="1" w:styleId="StyleStyleStyleListepucesLatin14ptAvant1cmPremCar">
    <w:name w:val="Style Style Style Liste à puces + (Latin) 14 pt + Avant : 1 cm Prem... Car"/>
    <w:basedOn w:val="Policepardfaut"/>
    <w:rsid w:val="00786AD8"/>
    <w:rPr>
      <w:rFonts w:ascii="Arial" w:hAnsi="Arial" w:cs="Arial"/>
      <w:b/>
      <w:sz w:val="22"/>
      <w:szCs w:val="24"/>
      <w:u w:val="single"/>
      <w:lang w:val="fr-FR" w:eastAsia="fr-FR" w:bidi="ar-SA"/>
    </w:rPr>
  </w:style>
  <w:style w:type="character" w:customStyle="1" w:styleId="StylePucesJ2CCarCarCarCarCar12ptCar">
    <w:name w:val="Style Puces J2C Car Car Car Car Car + 12 pt Car"/>
    <w:basedOn w:val="Policepardfaut"/>
    <w:link w:val="StylePucesJ2CCarCarCarCarCar12pt"/>
    <w:rsid w:val="00786AD8"/>
    <w:rPr>
      <w:rFonts w:ascii="Century Gothic" w:hAnsi="Century Gothic" w:cs="Arial"/>
      <w:sz w:val="22"/>
      <w:szCs w:val="24"/>
      <w:lang w:val="fr-FR" w:eastAsia="fr-FR" w:bidi="ar-SA"/>
    </w:rPr>
  </w:style>
  <w:style w:type="character" w:customStyle="1" w:styleId="StylePuce2GrasSoulignementCar">
    <w:name w:val="Style Puce2 + Gras Soulignement Car"/>
    <w:basedOn w:val="Policepardfaut"/>
    <w:link w:val="StylePuce2GrasSoulignement"/>
    <w:rsid w:val="00786AD8"/>
    <w:rPr>
      <w:rFonts w:ascii="Century Gothic" w:hAnsi="Century Gothic" w:cs="Arial"/>
      <w:bCs/>
      <w:sz w:val="22"/>
      <w:szCs w:val="22"/>
      <w:lang w:val="fr-FR" w:eastAsia="fr-FR" w:bidi="ar-SA"/>
    </w:rPr>
  </w:style>
  <w:style w:type="paragraph" w:customStyle="1" w:styleId="StyleListepucesComplexe10ptGrasItaliqueBleufonc">
    <w:name w:val="Style Liste à puces + (Complexe) 10 pt Gras Italique Bleu foncé"/>
    <w:basedOn w:val="Listepuces"/>
    <w:link w:val="StyleListepucesComplexe10ptGrasItaliqueBleufoncCar"/>
    <w:rsid w:val="00786AD8"/>
    <w:pPr>
      <w:spacing w:after="360"/>
    </w:pPr>
    <w:rPr>
      <w:b/>
      <w:bCs/>
      <w:i/>
      <w:iCs/>
      <w:color w:val="000080"/>
    </w:rPr>
  </w:style>
  <w:style w:type="character" w:customStyle="1" w:styleId="ListepucesCar">
    <w:name w:val="Liste à puces Car"/>
    <w:basedOn w:val="Policepardfaut"/>
    <w:link w:val="Listepuces"/>
    <w:rsid w:val="007F0B99"/>
    <w:rPr>
      <w:rFonts w:ascii="Century Gothic" w:hAnsi="Century Gothic" w:cs="Arial"/>
      <w:sz w:val="24"/>
      <w:szCs w:val="22"/>
    </w:rPr>
  </w:style>
  <w:style w:type="character" w:customStyle="1" w:styleId="StyleListepucesComplexe10ptGrasItaliqueBleufoncCar">
    <w:name w:val="Style Liste à puces + (Complexe) 10 pt Gras Italique Bleu foncé Car"/>
    <w:basedOn w:val="ListepucesCar"/>
    <w:link w:val="StyleListepucesComplexe10ptGrasItaliqueBleufonc"/>
    <w:rsid w:val="00786AD8"/>
    <w:rPr>
      <w:rFonts w:ascii="Century Gothic" w:hAnsi="Century Gothic" w:cs="Arial"/>
      <w:b/>
      <w:bCs/>
      <w:i/>
      <w:iCs/>
      <w:color w:val="000080"/>
      <w:sz w:val="24"/>
      <w:szCs w:val="22"/>
    </w:rPr>
  </w:style>
  <w:style w:type="character" w:styleId="Lienhypertexte">
    <w:name w:val="Hyperlink"/>
    <w:basedOn w:val="Policepardfaut"/>
    <w:uiPriority w:val="99"/>
    <w:unhideWhenUsed/>
    <w:rsid w:val="009728D7"/>
    <w:rPr>
      <w:color w:val="0000FF"/>
      <w:u w:val="single"/>
    </w:rPr>
  </w:style>
  <w:style w:type="paragraph" w:customStyle="1" w:styleId="txt">
    <w:name w:val="txt"/>
    <w:basedOn w:val="Normal"/>
    <w:rsid w:val="009728D7"/>
    <w:pPr>
      <w:spacing w:before="100" w:beforeAutospacing="1" w:after="100" w:afterAutospacing="1" w:line="240" w:lineRule="auto"/>
      <w:jc w:val="left"/>
    </w:pPr>
    <w:rPr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9728D7"/>
    <w:pPr>
      <w:spacing w:before="100" w:beforeAutospacing="1" w:after="100" w:afterAutospacing="1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pres1">
    <w:name w:val="pres1"/>
    <w:basedOn w:val="Policepardfaut"/>
    <w:rsid w:val="009728D7"/>
    <w:rPr>
      <w:rFonts w:ascii="Arial" w:hAnsi="Arial" w:cs="Arial" w:hint="default"/>
      <w:b/>
      <w:bCs/>
      <w:strike w:val="0"/>
      <w:dstrike w:val="0"/>
      <w:color w:val="E6601A"/>
      <w:sz w:val="21"/>
      <w:szCs w:val="21"/>
      <w:u w:val="none"/>
      <w:effect w:val="none"/>
    </w:rPr>
  </w:style>
  <w:style w:type="character" w:customStyle="1" w:styleId="orange1">
    <w:name w:val="orange1"/>
    <w:basedOn w:val="Policepardfaut"/>
    <w:rsid w:val="009728D7"/>
    <w:rPr>
      <w:rFonts w:ascii="Verdana" w:hAnsi="Verdana" w:hint="default"/>
      <w:b/>
      <w:bCs/>
      <w:strike w:val="0"/>
      <w:dstrike w:val="0"/>
      <w:color w:val="FF9900"/>
      <w:sz w:val="20"/>
      <w:szCs w:val="20"/>
      <w:u w:val="none"/>
      <w:effect w:val="none"/>
    </w:rPr>
  </w:style>
  <w:style w:type="character" w:customStyle="1" w:styleId="txt1">
    <w:name w:val="txt1"/>
    <w:basedOn w:val="Policepardfaut"/>
    <w:rsid w:val="009728D7"/>
    <w:rPr>
      <w:rFonts w:ascii="Arial" w:hAnsi="Arial" w:cs="Arial" w:hint="default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StyleTitre1Gauche0cmPremireligne0cm">
    <w:name w:val="Style Titre 1 + Gauche :  0 cm Première ligne : 0 cm"/>
    <w:basedOn w:val="Titre1"/>
    <w:rsid w:val="00497F2D"/>
    <w:pPr>
      <w:numPr>
        <w:numId w:val="12"/>
      </w:numPr>
      <w:spacing w:before="240" w:line="360" w:lineRule="auto"/>
    </w:pPr>
    <w:rPr>
      <w:rFonts w:ascii="Garamond" w:hAnsi="Garamond" w:cs="Times New Roman"/>
      <w:color w:val="000080"/>
      <w:szCs w:val="20"/>
      <w:u w:val="single"/>
    </w:rPr>
  </w:style>
  <w:style w:type="paragraph" w:customStyle="1" w:styleId="Puce">
    <w:name w:val="Puce"/>
    <w:basedOn w:val="StyleListepuces4"/>
    <w:link w:val="PuceCar"/>
    <w:qFormat/>
    <w:rsid w:val="004D4AF4"/>
  </w:style>
  <w:style w:type="character" w:customStyle="1" w:styleId="Corpsdetexte2Car">
    <w:name w:val="Corps de texte 2 Car"/>
    <w:basedOn w:val="Policepardfaut"/>
    <w:rsid w:val="00754FDC"/>
    <w:rPr>
      <w:rFonts w:ascii="Garamond" w:hAnsi="Garamond"/>
      <w:noProof w:val="0"/>
      <w:sz w:val="22"/>
      <w:szCs w:val="22"/>
      <w:lang w:val="fr-FR" w:eastAsia="fr-FR" w:bidi="ar-SA"/>
    </w:rPr>
  </w:style>
  <w:style w:type="character" w:customStyle="1" w:styleId="PuceCar">
    <w:name w:val="Puce Car"/>
    <w:basedOn w:val="Policepardfaut"/>
    <w:link w:val="Puce"/>
    <w:rsid w:val="004D4AF4"/>
    <w:rPr>
      <w:rFonts w:ascii="Arial" w:hAnsi="Arial" w:cs="Arial"/>
      <w:sz w:val="22"/>
      <w:szCs w:val="22"/>
    </w:rPr>
  </w:style>
  <w:style w:type="character" w:customStyle="1" w:styleId="StyleTitre2Condensde05ptCar">
    <w:name w:val="Style Titre 2 + Condensé de 05 pt Car"/>
    <w:basedOn w:val="Policepardfaut"/>
    <w:rsid w:val="00754FDC"/>
    <w:rPr>
      <w:rFonts w:ascii="Garamond" w:hAnsi="Garamond" w:cs="Arial"/>
      <w:b/>
      <w:bCs/>
      <w:iCs/>
      <w:color w:val="339966"/>
      <w:spacing w:val="-10"/>
      <w:sz w:val="28"/>
      <w:szCs w:val="28"/>
      <w:lang w:val="fr-FR" w:eastAsia="fr-FR" w:bidi="ar-SA"/>
    </w:rPr>
  </w:style>
  <w:style w:type="paragraph" w:customStyle="1" w:styleId="Style1">
    <w:name w:val="Style1"/>
    <w:basedOn w:val="Listepuces4"/>
    <w:link w:val="Style1Car"/>
    <w:qFormat/>
    <w:rsid w:val="00F41268"/>
    <w:pPr>
      <w:tabs>
        <w:tab w:val="clear" w:pos="2741"/>
        <w:tab w:val="num" w:pos="2484"/>
      </w:tabs>
      <w:spacing w:before="0" w:after="0" w:line="360" w:lineRule="auto"/>
      <w:ind w:left="2483"/>
    </w:pPr>
    <w:rPr>
      <w:rFonts w:ascii="Arial" w:hAnsi="Arial"/>
      <w:szCs w:val="24"/>
    </w:rPr>
  </w:style>
  <w:style w:type="table" w:styleId="Grilledutableau">
    <w:name w:val="Table Grid"/>
    <w:basedOn w:val="TableauNormal"/>
    <w:uiPriority w:val="59"/>
    <w:rsid w:val="00C540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epuces4Car">
    <w:name w:val="Liste à puces 4 Car"/>
    <w:basedOn w:val="Policepardfaut"/>
    <w:link w:val="Listepuces4"/>
    <w:rsid w:val="00F41268"/>
    <w:rPr>
      <w:rFonts w:ascii="Century Gothic" w:hAnsi="Century Gothic" w:cs="Arial"/>
      <w:sz w:val="22"/>
      <w:szCs w:val="22"/>
    </w:rPr>
  </w:style>
  <w:style w:type="character" w:customStyle="1" w:styleId="Style1Car">
    <w:name w:val="Style1 Car"/>
    <w:basedOn w:val="Listepuces4Car"/>
    <w:link w:val="Style1"/>
    <w:rsid w:val="00F41268"/>
    <w:rPr>
      <w:rFonts w:ascii="Arial" w:hAnsi="Arial" w:cs="Arial"/>
      <w:sz w:val="22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541C2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541C2"/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541C2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541C2"/>
    <w:rPr>
      <w:rFonts w:ascii="Arial" w:hAnsi="Arial" w:cs="Arial"/>
      <w:sz w:val="16"/>
      <w:szCs w:val="16"/>
    </w:rPr>
  </w:style>
  <w:style w:type="paragraph" w:customStyle="1" w:styleId="IntitulInformatique">
    <w:name w:val="Intitulé Informatique"/>
    <w:basedOn w:val="Normal"/>
    <w:rsid w:val="00C541C2"/>
    <w:pPr>
      <w:keepNext/>
      <w:pBdr>
        <w:bottom w:val="thinThickSmallGap" w:sz="24" w:space="1" w:color="FF0000"/>
      </w:pBdr>
      <w:spacing w:before="0" w:after="0" w:line="240" w:lineRule="auto"/>
      <w:ind w:left="792" w:hanging="432"/>
      <w:jc w:val="left"/>
      <w:outlineLvl w:val="1"/>
    </w:pPr>
    <w:rPr>
      <w:rFonts w:ascii="Century Gothic" w:hAnsi="Century Gothic"/>
      <w:b/>
      <w:bCs/>
      <w:iCs/>
      <w:color w:val="FF0000"/>
      <w:sz w:val="28"/>
      <w:szCs w:val="48"/>
    </w:rPr>
  </w:style>
  <w:style w:type="paragraph" w:customStyle="1" w:styleId="DfinitionCarCarCarCar">
    <w:name w:val="Définition Car Car Car Car"/>
    <w:basedOn w:val="Normal"/>
    <w:link w:val="DfinitionCarCarCarCarCar1"/>
    <w:rsid w:val="00C541C2"/>
    <w:pPr>
      <w:spacing w:before="0" w:after="0" w:line="240" w:lineRule="auto"/>
      <w:ind w:left="0"/>
      <w:jc w:val="left"/>
    </w:pPr>
    <w:rPr>
      <w:rFonts w:ascii="Garamond" w:hAnsi="Garamond" w:cs="Times New Roman"/>
      <w:b/>
      <w:i/>
      <w:color w:val="FF9900"/>
      <w:u w:val="single"/>
      <w:lang w:val="es-ES_tradnl"/>
    </w:rPr>
  </w:style>
  <w:style w:type="character" w:customStyle="1" w:styleId="DfinitionCarCarCarCarCar1">
    <w:name w:val="Définition Car Car Car Car Car1"/>
    <w:basedOn w:val="Policepardfaut"/>
    <w:link w:val="DfinitionCarCarCarCar"/>
    <w:rsid w:val="00C541C2"/>
    <w:rPr>
      <w:rFonts w:ascii="Garamond" w:hAnsi="Garamond"/>
      <w:b/>
      <w:i/>
      <w:color w:val="FF9900"/>
      <w:sz w:val="22"/>
      <w:szCs w:val="22"/>
      <w:u w:val="single"/>
      <w:lang w:val="es-ES_tradnl"/>
    </w:rPr>
  </w:style>
  <w:style w:type="character" w:customStyle="1" w:styleId="StyleGras">
    <w:name w:val="Style Gras"/>
    <w:basedOn w:val="Policepardfaut"/>
    <w:rsid w:val="00C541C2"/>
    <w:rPr>
      <w:rFonts w:ascii="Century Gothic" w:hAnsi="Century Gothic"/>
      <w:bCs/>
      <w:sz w:val="22"/>
    </w:rPr>
  </w:style>
  <w:style w:type="character" w:customStyle="1" w:styleId="En-tteCar">
    <w:name w:val="En-tête Car"/>
    <w:basedOn w:val="Policepardfaut"/>
    <w:link w:val="En-tte"/>
    <w:rsid w:val="00C541C2"/>
    <w:rPr>
      <w:rFonts w:ascii="Arial" w:hAnsi="Arial" w:cs="Arial"/>
      <w:sz w:val="22"/>
      <w:szCs w:val="22"/>
    </w:rPr>
  </w:style>
  <w:style w:type="character" w:customStyle="1" w:styleId="StyleTitre1GaramondCar">
    <w:name w:val="Style Titre 1 + Garamond Car"/>
    <w:basedOn w:val="Policepardfaut"/>
    <w:rsid w:val="00D4587C"/>
    <w:rPr>
      <w:rFonts w:ascii="Garamond" w:hAnsi="Garamond" w:cs="Arial"/>
      <w:b/>
      <w:bCs/>
      <w:caps/>
      <w:noProof w:val="0"/>
      <w:color w:val="000080"/>
      <w:kern w:val="32"/>
      <w:sz w:val="32"/>
      <w:szCs w:val="32"/>
      <w:u w:val="single"/>
      <w:lang w:val="fr-FR" w:eastAsia="fr-FR" w:bidi="ar-SA"/>
    </w:rPr>
  </w:style>
  <w:style w:type="character" w:customStyle="1" w:styleId="Corpsdetexte2Car1">
    <w:name w:val="Corps de texte 2 Car1"/>
    <w:basedOn w:val="Policepardfaut"/>
    <w:link w:val="Corpsdetexte2"/>
    <w:rsid w:val="00D4587C"/>
    <w:rPr>
      <w:rFonts w:ascii="Century Gothic" w:hAnsi="Century Gothic" w:cs="Arial"/>
      <w:sz w:val="24"/>
      <w:szCs w:val="22"/>
    </w:rPr>
  </w:style>
  <w:style w:type="paragraph" w:customStyle="1" w:styleId="StyleListepuces4">
    <w:name w:val="Style Liste à puces 4"/>
    <w:basedOn w:val="Normal"/>
    <w:rsid w:val="00D4587C"/>
    <w:pPr>
      <w:numPr>
        <w:ilvl w:val="1"/>
        <w:numId w:val="24"/>
      </w:numPr>
    </w:pPr>
  </w:style>
  <w:style w:type="character" w:styleId="lev">
    <w:name w:val="Strong"/>
    <w:basedOn w:val="Policepardfaut"/>
    <w:uiPriority w:val="22"/>
    <w:qFormat/>
    <w:rsid w:val="00EA3803"/>
    <w:rPr>
      <w:b/>
      <w:bCs/>
    </w:rPr>
  </w:style>
  <w:style w:type="paragraph" w:styleId="Sansinterligne">
    <w:name w:val="No Spacing"/>
    <w:uiPriority w:val="1"/>
    <w:qFormat/>
    <w:rsid w:val="00AE70D0"/>
    <w:pPr>
      <w:ind w:left="567"/>
      <w:jc w:val="both"/>
    </w:pPr>
    <w:rPr>
      <w:rFonts w:ascii="Arial" w:hAnsi="Arial" w:cs="Arial"/>
      <w:sz w:val="22"/>
      <w:szCs w:val="22"/>
    </w:rPr>
  </w:style>
  <w:style w:type="paragraph" w:styleId="Listepuces5">
    <w:name w:val="List Bullet 5"/>
    <w:basedOn w:val="Normal"/>
    <w:uiPriority w:val="99"/>
    <w:semiHidden/>
    <w:unhideWhenUsed/>
    <w:rsid w:val="00F61190"/>
    <w:pPr>
      <w:numPr>
        <w:numId w:val="27"/>
      </w:numPr>
      <w:contextualSpacing/>
    </w:pPr>
  </w:style>
  <w:style w:type="paragraph" w:customStyle="1" w:styleId="NormalOffre">
    <w:name w:val="Normal Offre"/>
    <w:basedOn w:val="Corpsdetexte"/>
    <w:link w:val="NormalOffreCar"/>
    <w:qFormat/>
    <w:rsid w:val="00F61190"/>
    <w:pPr>
      <w:spacing w:before="0" w:line="360" w:lineRule="auto"/>
      <w:ind w:left="0"/>
    </w:pPr>
    <w:rPr>
      <w:rFonts w:ascii="Arial" w:hAnsi="Arial"/>
      <w:noProof/>
      <w:sz w:val="22"/>
      <w:lang w:val="es-ES"/>
    </w:rPr>
  </w:style>
  <w:style w:type="character" w:customStyle="1" w:styleId="NormalOffreCar">
    <w:name w:val="Normal Offre Car"/>
    <w:basedOn w:val="Policepardfaut"/>
    <w:link w:val="NormalOffre"/>
    <w:rsid w:val="00F61190"/>
    <w:rPr>
      <w:rFonts w:ascii="Arial" w:hAnsi="Arial" w:cs="Arial"/>
      <w:noProof/>
      <w:sz w:val="22"/>
      <w:szCs w:val="22"/>
      <w:lang w:val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F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F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15F0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A432CD"/>
    <w:rPr>
      <w:rFonts w:asciiTheme="majorHAnsi" w:eastAsiaTheme="majorEastAsia" w:hAnsiTheme="majorHAnsi" w:cstheme="majorBidi"/>
      <w:b/>
      <w:bCs/>
      <w:iCs/>
      <w:color w:val="000000" w:themeColor="text1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432C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432C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432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432C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0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B105-1520-42F8-BFFD-3C3F3D15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Réseau d’experts</vt:lpstr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Réseau d’experts</dc:title>
  <dc:creator>Yves CASTEL</dc:creator>
  <cp:lastModifiedBy>yves CASTEL</cp:lastModifiedBy>
  <cp:revision>2</cp:revision>
  <cp:lastPrinted>2015-01-19T16:39:00Z</cp:lastPrinted>
  <dcterms:created xsi:type="dcterms:W3CDTF">2017-06-13T13:25:00Z</dcterms:created>
  <dcterms:modified xsi:type="dcterms:W3CDTF">2017-06-13T13:25:00Z</dcterms:modified>
</cp:coreProperties>
</file>