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889" w:type="dxa"/>
        <w:tblInd w:w="0" w:type="dxa"/>
        <w:tblLook w:val="04A0" w:firstRow="1" w:lastRow="0" w:firstColumn="1" w:lastColumn="0" w:noHBand="0" w:noVBand="1"/>
      </w:tblPr>
      <w:tblGrid>
        <w:gridCol w:w="3073"/>
        <w:gridCol w:w="3432"/>
        <w:gridCol w:w="3384"/>
      </w:tblGrid>
      <w:tr w:rsidR="00DC5086" w:rsidTr="000F5B97">
        <w:tc>
          <w:tcPr>
            <w:tcW w:w="3073" w:type="dxa"/>
            <w:tcBorders>
              <w:top w:val="nil"/>
              <w:left w:val="nil"/>
              <w:bottom w:val="single" w:sz="4" w:space="0" w:color="auto"/>
              <w:right w:val="single" w:sz="4" w:space="0" w:color="auto"/>
            </w:tcBorders>
            <w:vAlign w:val="center"/>
            <w:hideMark/>
          </w:tcPr>
          <w:p w:rsidR="00DC5086" w:rsidRDefault="00DC5086">
            <w:pPr>
              <w:jc w:val="center"/>
            </w:pPr>
            <w:r>
              <w:rPr>
                <w:noProof/>
                <w:lang w:eastAsia="fr-FR"/>
              </w:rPr>
              <w:drawing>
                <wp:inline distT="0" distB="0" distL="0" distR="0" wp14:anchorId="27EB5295" wp14:editId="09CBE2FE">
                  <wp:extent cx="1386840" cy="556260"/>
                  <wp:effectExtent l="0" t="0" r="3810" b="0"/>
                  <wp:docPr id="2" name="Image 2"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5086" w:rsidRPr="00A940AD" w:rsidRDefault="00DC5086" w:rsidP="00A940AD">
            <w:pPr>
              <w:pStyle w:val="HautdepageCM"/>
              <w:rPr>
                <w:b/>
                <w:sz w:val="20"/>
              </w:rPr>
            </w:pPr>
            <w:r w:rsidRPr="00A940AD">
              <w:t>TOPO</w:t>
            </w:r>
            <w:r w:rsidRPr="00A940AD">
              <w:rPr>
                <w:sz w:val="20"/>
              </w:rPr>
              <w:t xml:space="preserve"> </w:t>
            </w:r>
          </w:p>
          <w:p w:rsidR="00DC5086" w:rsidRDefault="00DC1E7E" w:rsidP="00BB70EB">
            <w:pPr>
              <w:pStyle w:val="HautdepageCM"/>
              <w:rPr>
                <w:b/>
                <w:sz w:val="40"/>
              </w:rPr>
            </w:pPr>
            <w:r>
              <w:rPr>
                <w:b/>
                <w:sz w:val="28"/>
              </w:rPr>
              <w:t>Problèmes récurrents</w:t>
            </w:r>
          </w:p>
        </w:tc>
        <w:tc>
          <w:tcPr>
            <w:tcW w:w="3384" w:type="dxa"/>
            <w:tcBorders>
              <w:top w:val="nil"/>
              <w:left w:val="single" w:sz="4" w:space="0" w:color="auto"/>
              <w:bottom w:val="single" w:sz="4" w:space="0" w:color="auto"/>
              <w:right w:val="nil"/>
            </w:tcBorders>
            <w:vAlign w:val="center"/>
            <w:hideMark/>
          </w:tcPr>
          <w:p w:rsidR="00DC5086" w:rsidRDefault="00DC5086">
            <w:pPr>
              <w:jc w:val="center"/>
            </w:pPr>
            <w:r>
              <w:rPr>
                <w:noProof/>
                <w:lang w:eastAsia="fr-FR"/>
              </w:rPr>
              <w:drawing>
                <wp:inline distT="0" distB="0" distL="0" distR="0" wp14:anchorId="6DCFDAF9" wp14:editId="5A108535">
                  <wp:extent cx="1638300" cy="922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r w:rsidR="00DC5086" w:rsidTr="000F5B97">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5086" w:rsidRDefault="00DC5086" w:rsidP="00DC1E7E">
            <w:pPr>
              <w:tabs>
                <w:tab w:val="left" w:pos="1560"/>
              </w:tabs>
              <w:rPr>
                <w:b/>
                <w:sz w:val="28"/>
              </w:rPr>
            </w:pPr>
            <w:r>
              <w:rPr>
                <w:b/>
                <w:color w:val="C00000"/>
                <w:sz w:val="28"/>
              </w:rPr>
              <w:t>Objectifs</w:t>
            </w:r>
            <w:r w:rsidR="00A940AD">
              <w:rPr>
                <w:b/>
                <w:sz w:val="28"/>
              </w:rPr>
              <w:t>:</w:t>
            </w:r>
            <w:r w:rsidR="00BB70EB">
              <w:rPr>
                <w:b/>
                <w:sz w:val="28"/>
              </w:rPr>
              <w:tab/>
            </w:r>
            <w:r w:rsidR="00A940AD">
              <w:rPr>
                <w:b/>
                <w:sz w:val="28"/>
              </w:rPr>
              <w:t xml:space="preserve"> </w:t>
            </w:r>
            <w:r w:rsidR="00DC1E7E">
              <w:rPr>
                <w:rStyle w:val="NormalCMCar"/>
              </w:rPr>
              <w:t>Etre moins gêné dans certaines situations</w:t>
            </w:r>
          </w:p>
        </w:tc>
      </w:tr>
    </w:tbl>
    <w:p w:rsidR="00A940AD" w:rsidRDefault="00A940AD" w:rsidP="00A940AD">
      <w:pPr>
        <w:spacing w:after="60"/>
        <w:ind w:left="567"/>
        <w:rPr>
          <w:rFonts w:cs="Arial"/>
          <w:lang w:eastAsia="fr-FR"/>
        </w:rPr>
      </w:pPr>
    </w:p>
    <w:p w:rsidR="00BB70EB" w:rsidRDefault="00984F02" w:rsidP="00984F02">
      <w:pPr>
        <w:rPr>
          <w:lang w:eastAsia="fr-FR"/>
        </w:rPr>
      </w:pPr>
      <w:r>
        <w:rPr>
          <w:lang w:eastAsia="fr-FR"/>
        </w:rPr>
        <w:t>Nous avons souvent affaire aux mêmes problèmes. Il a été identifié au moins 3 problèmes récurrents :</w:t>
      </w:r>
    </w:p>
    <w:p w:rsidR="00984F02" w:rsidRDefault="00984F02" w:rsidP="00984F02">
      <w:pPr>
        <w:pStyle w:val="PuceCM"/>
        <w:numPr>
          <w:ilvl w:val="0"/>
          <w:numId w:val="32"/>
        </w:numPr>
        <w:rPr>
          <w:lang w:eastAsia="fr-FR"/>
        </w:rPr>
      </w:pPr>
      <w:r>
        <w:rPr>
          <w:lang w:eastAsia="fr-FR"/>
        </w:rPr>
        <w:t>Améliorer une situation,</w:t>
      </w:r>
    </w:p>
    <w:p w:rsidR="00984F02" w:rsidRDefault="00984F02" w:rsidP="00984F02">
      <w:pPr>
        <w:pStyle w:val="PuceCM"/>
        <w:numPr>
          <w:ilvl w:val="0"/>
          <w:numId w:val="32"/>
        </w:numPr>
        <w:rPr>
          <w:lang w:eastAsia="fr-FR"/>
        </w:rPr>
      </w:pPr>
      <w:r>
        <w:rPr>
          <w:lang w:eastAsia="fr-FR"/>
        </w:rPr>
        <w:t>Argumenter sur un avis</w:t>
      </w:r>
    </w:p>
    <w:p w:rsidR="00984F02" w:rsidRPr="00BB70EB" w:rsidRDefault="00984F02" w:rsidP="00984F02">
      <w:pPr>
        <w:pStyle w:val="PuceCM"/>
        <w:numPr>
          <w:ilvl w:val="0"/>
          <w:numId w:val="32"/>
        </w:numPr>
        <w:rPr>
          <w:lang w:eastAsia="fr-FR"/>
        </w:rPr>
      </w:pPr>
      <w:r>
        <w:rPr>
          <w:lang w:eastAsia="fr-FR"/>
        </w:rPr>
        <w:t>Conduire un choix pour en faire une décision réussie.</w:t>
      </w:r>
    </w:p>
    <w:p w:rsidR="00A940AD" w:rsidRPr="00BB70EB" w:rsidRDefault="00984F02" w:rsidP="00984F02">
      <w:r>
        <w:t>Ces situations nécessitent des outils déclinés des 3 outils  de traitement de problèmes classiques.</w:t>
      </w:r>
    </w:p>
    <w:p w:rsidR="00A940AD" w:rsidRPr="00A940AD" w:rsidRDefault="00A940AD" w:rsidP="00A940AD">
      <w:pPr>
        <w:spacing w:after="60"/>
        <w:ind w:left="567"/>
        <w:rPr>
          <w:rFonts w:cs="Arial"/>
          <w:lang w:eastAsia="fr-FR"/>
        </w:rPr>
      </w:pPr>
    </w:p>
    <w:p w:rsidR="00BB70EB" w:rsidRPr="00BB70EB" w:rsidRDefault="00984F02" w:rsidP="00BB70EB">
      <w:pPr>
        <w:pStyle w:val="Titre1"/>
        <w:rPr>
          <w:lang w:eastAsia="fr-FR"/>
        </w:rPr>
      </w:pPr>
      <w:r>
        <w:rPr>
          <w:lang w:eastAsia="fr-FR"/>
        </w:rPr>
        <w:lastRenderedPageBreak/>
        <w:t>Améliorer une situation</w:t>
      </w:r>
    </w:p>
    <w:p w:rsidR="00BB70EB" w:rsidRDefault="00984F02" w:rsidP="00D95846">
      <w:pPr>
        <w:pStyle w:val="NormalCM"/>
        <w:rPr>
          <w:lang w:eastAsia="fr-FR"/>
        </w:rPr>
      </w:pPr>
      <w:r>
        <w:rPr>
          <w:lang w:eastAsia="fr-FR"/>
        </w:rPr>
        <w:t>Chacun, à tout moment veut améliorer la situation dans laquelle il se trouve. Il espère mieux.</w:t>
      </w:r>
    </w:p>
    <w:p w:rsidR="00984F02" w:rsidRDefault="00984F02" w:rsidP="00D95846">
      <w:pPr>
        <w:pStyle w:val="NormalCM"/>
        <w:rPr>
          <w:lang w:eastAsia="fr-FR"/>
        </w:rPr>
      </w:pPr>
      <w:r>
        <w:rPr>
          <w:lang w:eastAsia="fr-FR"/>
        </w:rPr>
        <w:t>La question qu’il doit se poser est la suivante :</w:t>
      </w:r>
    </w:p>
    <w:p w:rsidR="00984F02" w:rsidRPr="00984F02" w:rsidRDefault="00984F02" w:rsidP="00984F02">
      <w:pPr>
        <w:spacing w:after="60"/>
        <w:ind w:left="567"/>
        <w:jc w:val="center"/>
        <w:rPr>
          <w:rFonts w:cs="Arial"/>
          <w:b/>
          <w:lang w:eastAsia="fr-FR"/>
        </w:rPr>
      </w:pPr>
      <w:r w:rsidRPr="00984F02">
        <w:rPr>
          <w:rFonts w:cs="Arial"/>
          <w:b/>
          <w:lang w:eastAsia="fr-FR"/>
        </w:rPr>
        <w:t>Veut-il ou peut-il remettre complè</w:t>
      </w:r>
      <w:r>
        <w:rPr>
          <w:rFonts w:cs="Arial"/>
          <w:b/>
          <w:lang w:eastAsia="fr-FR"/>
        </w:rPr>
        <w:t>tement en question la situation ?</w:t>
      </w:r>
    </w:p>
    <w:p w:rsidR="006300C5" w:rsidRDefault="00984F02" w:rsidP="00D95846">
      <w:pPr>
        <w:pStyle w:val="NormalCM"/>
        <w:rPr>
          <w:lang w:eastAsia="fr-FR"/>
        </w:rPr>
      </w:pPr>
      <w:r>
        <w:rPr>
          <w:lang w:eastAsia="fr-FR"/>
        </w:rPr>
        <w:t>En général, le porteur du problème devrait être ouvert et dire :Oui, je veux remettre complè</w:t>
      </w:r>
      <w:r w:rsidR="006300C5">
        <w:rPr>
          <w:lang w:eastAsia="fr-FR"/>
        </w:rPr>
        <w:t>te</w:t>
      </w:r>
      <w:r>
        <w:rPr>
          <w:lang w:eastAsia="fr-FR"/>
        </w:rPr>
        <w:t>ment en question la situation. Mais il est possible, que pendant la démarche il prenne peur des grands changements que la remise en question va générer. Alors, il reviendra vers la réponse :</w:t>
      </w:r>
      <w:r w:rsidR="006300C5">
        <w:rPr>
          <w:lang w:eastAsia="fr-FR"/>
        </w:rPr>
        <w:t xml:space="preserve"> Non, je veux juste modifier quelques points critiques dont je souffre.</w:t>
      </w:r>
    </w:p>
    <w:p w:rsidR="006300C5" w:rsidRDefault="006300C5" w:rsidP="006300C5">
      <w:pPr>
        <w:pStyle w:val="Titre2"/>
        <w:rPr>
          <w:lang w:eastAsia="fr-FR"/>
        </w:rPr>
      </w:pPr>
      <w:r>
        <w:rPr>
          <w:lang w:eastAsia="fr-FR"/>
        </w:rPr>
        <w:t>Oui je veux tout remettre en question</w:t>
      </w:r>
    </w:p>
    <w:p w:rsidR="00D95846" w:rsidRDefault="00D95846" w:rsidP="00D95846">
      <w:pPr>
        <w:pStyle w:val="Titre3"/>
        <w:rPr>
          <w:lang w:eastAsia="fr-FR"/>
        </w:rPr>
      </w:pPr>
      <w:r>
        <w:rPr>
          <w:lang w:eastAsia="fr-FR"/>
        </w:rPr>
        <w:t>Perception</w:t>
      </w:r>
    </w:p>
    <w:p w:rsidR="00D95846" w:rsidRDefault="00D95846" w:rsidP="00D95846">
      <w:pPr>
        <w:pStyle w:val="NormalCM"/>
        <w:rPr>
          <w:lang w:eastAsia="fr-FR"/>
        </w:rPr>
      </w:pPr>
      <w:r>
        <w:rPr>
          <w:lang w:eastAsia="fr-FR"/>
        </w:rPr>
        <w:t>Dans ce cas, nous sommes à la recherche d’une solution pour répondre à un besoin qu’il nous faut définir. Nous nous trouvons dans une problématique du type d’Aide à la Décision.</w:t>
      </w:r>
    </w:p>
    <w:p w:rsidR="00D95846" w:rsidRPr="00A940AD" w:rsidRDefault="00D95846" w:rsidP="00D95846">
      <w:pPr>
        <w:spacing w:after="60"/>
        <w:ind w:left="567"/>
        <w:rPr>
          <w:rFonts w:cs="Arial"/>
          <w:lang w:eastAsia="fr-FR"/>
        </w:rPr>
      </w:pPr>
      <w:r w:rsidRPr="00A940AD">
        <w:rPr>
          <w:rFonts w:cs="Arial"/>
          <w:lang w:eastAsia="fr-FR"/>
        </w:rPr>
        <w:t>A ce stade il est nécessaire de définir quel est exactement le but à atteindre en partant de l’expression initiale.</w:t>
      </w:r>
    </w:p>
    <w:p w:rsidR="00D95846" w:rsidRPr="00A940AD" w:rsidRDefault="00D95846" w:rsidP="00D95846">
      <w:pPr>
        <w:spacing w:after="60"/>
        <w:ind w:left="567"/>
        <w:rPr>
          <w:rFonts w:cs="Arial"/>
          <w:lang w:eastAsia="fr-FR"/>
        </w:rPr>
      </w:pPr>
      <w:r w:rsidRPr="00A940AD">
        <w:rPr>
          <w:rFonts w:cs="Arial"/>
          <w:lang w:eastAsia="fr-FR"/>
        </w:rPr>
        <w:t>Exemple :</w:t>
      </w:r>
    </w:p>
    <w:p w:rsidR="00D95846" w:rsidRPr="00A940AD" w:rsidRDefault="00D95846" w:rsidP="00D95846">
      <w:pPr>
        <w:spacing w:after="60"/>
        <w:ind w:left="567"/>
        <w:rPr>
          <w:rFonts w:cs="Arial"/>
          <w:lang w:eastAsia="fr-FR"/>
        </w:rPr>
      </w:pPr>
      <w:r w:rsidRPr="00A940AD">
        <w:rPr>
          <w:rFonts w:cs="Arial"/>
          <w:lang w:eastAsia="fr-FR"/>
        </w:rPr>
        <w:t>But 1 : Augmenter le bénéfice</w:t>
      </w:r>
    </w:p>
    <w:p w:rsidR="00D95846" w:rsidRPr="00A940AD" w:rsidRDefault="00D95846" w:rsidP="00D95846">
      <w:pPr>
        <w:spacing w:after="60"/>
        <w:ind w:left="567"/>
        <w:rPr>
          <w:rFonts w:cs="Arial"/>
          <w:lang w:eastAsia="fr-FR"/>
        </w:rPr>
      </w:pPr>
      <w:r w:rsidRPr="00A940AD">
        <w:rPr>
          <w:rFonts w:cs="Arial"/>
          <w:lang w:eastAsia="fr-FR"/>
        </w:rPr>
        <w:tab/>
        <w:t>But 2 : Diminuer les charges</w:t>
      </w:r>
    </w:p>
    <w:p w:rsidR="00D95846" w:rsidRPr="00A940AD" w:rsidRDefault="00D95846" w:rsidP="00D95846">
      <w:pPr>
        <w:spacing w:after="60"/>
        <w:ind w:left="567"/>
        <w:rPr>
          <w:rFonts w:cs="Arial"/>
          <w:lang w:eastAsia="fr-FR"/>
        </w:rPr>
      </w:pPr>
      <w:r w:rsidRPr="00A940AD">
        <w:rPr>
          <w:rFonts w:cs="Arial"/>
          <w:lang w:eastAsia="fr-FR"/>
        </w:rPr>
        <w:tab/>
      </w:r>
      <w:r w:rsidRPr="00A940AD">
        <w:rPr>
          <w:rFonts w:cs="Arial"/>
          <w:lang w:eastAsia="fr-FR"/>
        </w:rPr>
        <w:tab/>
        <w:t xml:space="preserve">But 3 : </w:t>
      </w:r>
      <w:r w:rsidRPr="00A940AD">
        <w:rPr>
          <w:rFonts w:cs="Arial"/>
          <w:lang w:eastAsia="fr-FR"/>
        </w:rPr>
        <w:tab/>
      </w:r>
      <w:r w:rsidRPr="00A940AD">
        <w:rPr>
          <w:rFonts w:cs="Arial"/>
          <w:lang w:eastAsia="fr-FR"/>
        </w:rPr>
        <w:tab/>
        <w:t>?</w:t>
      </w:r>
    </w:p>
    <w:p w:rsidR="00D95846" w:rsidRPr="00A940AD" w:rsidRDefault="00D95846" w:rsidP="00D95846">
      <w:pPr>
        <w:spacing w:after="60"/>
        <w:ind w:left="567"/>
        <w:rPr>
          <w:rFonts w:cs="Arial"/>
          <w:lang w:eastAsia="fr-FR"/>
        </w:rPr>
      </w:pPr>
      <w:r w:rsidRPr="00A940AD">
        <w:rPr>
          <w:rFonts w:cs="Arial"/>
          <w:lang w:eastAsia="fr-FR"/>
        </w:rPr>
        <w:t>Il faut décliner le but premier jusqu’au niveau où le choix est à faire.</w:t>
      </w:r>
    </w:p>
    <w:p w:rsidR="00D95846" w:rsidRPr="00A940AD" w:rsidRDefault="00D95846" w:rsidP="00D95846">
      <w:pPr>
        <w:spacing w:after="60"/>
        <w:ind w:left="567"/>
        <w:rPr>
          <w:rFonts w:cs="Arial"/>
          <w:lang w:eastAsia="fr-FR"/>
        </w:rPr>
      </w:pPr>
      <w:r w:rsidRPr="00A940AD">
        <w:rPr>
          <w:rFonts w:cs="Arial"/>
          <w:lang w:eastAsia="fr-FR"/>
        </w:rPr>
        <w:t>Dans l’exemple donné, le but est de diminuer les charges. L’objectif est de sélectionner une option parmi d’autres qui convient le mieux au décideur.</w:t>
      </w:r>
    </w:p>
    <w:p w:rsidR="00D95846" w:rsidRPr="00A940AD" w:rsidRDefault="00D95846" w:rsidP="00D95846">
      <w:pPr>
        <w:spacing w:after="60"/>
        <w:ind w:left="567"/>
        <w:rPr>
          <w:rFonts w:cs="Arial"/>
          <w:lang w:eastAsia="fr-FR"/>
        </w:rPr>
      </w:pPr>
      <w:r w:rsidRPr="00A940AD">
        <w:rPr>
          <w:rFonts w:cs="Arial"/>
          <w:lang w:eastAsia="fr-FR"/>
        </w:rPr>
        <w:t>Le décideur sera impérativement présent lors de l’analyse car tous les éléments de la décision relèvent de sa personne.</w:t>
      </w:r>
    </w:p>
    <w:p w:rsidR="00D95846" w:rsidRDefault="00D95846" w:rsidP="00D95846">
      <w:pPr>
        <w:pStyle w:val="Titre3"/>
        <w:rPr>
          <w:lang w:eastAsia="fr-FR"/>
        </w:rPr>
      </w:pPr>
      <w:r>
        <w:rPr>
          <w:lang w:eastAsia="fr-FR"/>
        </w:rPr>
        <w:t>Description</w:t>
      </w:r>
    </w:p>
    <w:p w:rsidR="00D95846" w:rsidRDefault="00D95846" w:rsidP="00D95846">
      <w:pPr>
        <w:rPr>
          <w:lang w:eastAsia="fr-FR"/>
        </w:rPr>
      </w:pPr>
      <w:r>
        <w:rPr>
          <w:lang w:eastAsia="fr-FR"/>
        </w:rPr>
        <w:t>Il est important de décrire à nouveau les composantes du but en :</w:t>
      </w:r>
    </w:p>
    <w:p w:rsidR="00D95846" w:rsidRDefault="00D95846" w:rsidP="00D95846">
      <w:pPr>
        <w:pStyle w:val="PuceCM"/>
        <w:numPr>
          <w:ilvl w:val="0"/>
          <w:numId w:val="33"/>
        </w:numPr>
        <w:rPr>
          <w:lang w:eastAsia="fr-FR"/>
        </w:rPr>
      </w:pPr>
      <w:r>
        <w:rPr>
          <w:lang w:eastAsia="fr-FR"/>
        </w:rPr>
        <w:t>Listant les inconvénients indésirables,</w:t>
      </w:r>
    </w:p>
    <w:p w:rsidR="00D95846" w:rsidRDefault="00D95846" w:rsidP="00D95846">
      <w:pPr>
        <w:pStyle w:val="PuceCM"/>
        <w:numPr>
          <w:ilvl w:val="0"/>
          <w:numId w:val="33"/>
        </w:numPr>
        <w:rPr>
          <w:lang w:eastAsia="fr-FR"/>
        </w:rPr>
      </w:pPr>
      <w:r>
        <w:rPr>
          <w:lang w:eastAsia="fr-FR"/>
        </w:rPr>
        <w:t>Les anciens besoins,</w:t>
      </w:r>
    </w:p>
    <w:p w:rsidR="00D95846" w:rsidRDefault="00D95846" w:rsidP="00D95846">
      <w:pPr>
        <w:pStyle w:val="PuceCM"/>
        <w:numPr>
          <w:ilvl w:val="0"/>
          <w:numId w:val="33"/>
        </w:numPr>
        <w:rPr>
          <w:lang w:eastAsia="fr-FR"/>
        </w:rPr>
      </w:pPr>
      <w:r>
        <w:rPr>
          <w:lang w:eastAsia="fr-FR"/>
        </w:rPr>
        <w:t>Les nouveaux besoins.</w:t>
      </w:r>
    </w:p>
    <w:p w:rsidR="00D95846" w:rsidRDefault="00D95846" w:rsidP="00D95846">
      <w:pPr>
        <w:pStyle w:val="PuceCM"/>
        <w:tabs>
          <w:tab w:val="clear" w:pos="1494"/>
        </w:tabs>
        <w:ind w:left="0"/>
        <w:rPr>
          <w:lang w:eastAsia="fr-FR"/>
        </w:rPr>
      </w:pPr>
    </w:p>
    <w:p w:rsidR="00D95846" w:rsidRDefault="00D95846" w:rsidP="009A3732">
      <w:pPr>
        <w:pStyle w:val="NormalCM"/>
        <w:rPr>
          <w:lang w:eastAsia="fr-FR"/>
        </w:rPr>
      </w:pPr>
      <w:r>
        <w:rPr>
          <w:lang w:eastAsia="fr-FR"/>
        </w:rPr>
        <w:t>De ces composantes doivent être sélectionnés les critères destructifs et sélectifs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95846" w:rsidRPr="00A940AD" w:rsidTr="008407B1">
        <w:trPr>
          <w:tblHeader/>
        </w:trPr>
        <w:tc>
          <w:tcPr>
            <w:tcW w:w="3070" w:type="dxa"/>
            <w:shd w:val="clear" w:color="auto" w:fill="DBE5F1"/>
            <w:vAlign w:val="center"/>
          </w:tcPr>
          <w:p w:rsidR="00D95846" w:rsidRPr="00A940AD" w:rsidRDefault="00D95846" w:rsidP="008407B1">
            <w:pPr>
              <w:jc w:val="center"/>
              <w:rPr>
                <w:b/>
                <w:u w:val="single"/>
                <w:lang w:eastAsia="fr-FR"/>
              </w:rPr>
            </w:pPr>
            <w:r w:rsidRPr="00A940AD">
              <w:rPr>
                <w:b/>
                <w:u w:val="single"/>
                <w:lang w:eastAsia="fr-FR"/>
              </w:rPr>
              <w:t>Composantes</w:t>
            </w:r>
          </w:p>
        </w:tc>
        <w:tc>
          <w:tcPr>
            <w:tcW w:w="3071" w:type="dxa"/>
            <w:shd w:val="clear" w:color="auto" w:fill="DBE5F1"/>
            <w:vAlign w:val="center"/>
          </w:tcPr>
          <w:p w:rsidR="00D95846" w:rsidRPr="00A940AD" w:rsidRDefault="00D95846" w:rsidP="008407B1">
            <w:pPr>
              <w:jc w:val="center"/>
              <w:rPr>
                <w:b/>
                <w:u w:val="single"/>
                <w:lang w:eastAsia="fr-FR"/>
              </w:rPr>
            </w:pPr>
            <w:r w:rsidRPr="00A940AD">
              <w:rPr>
                <w:b/>
                <w:u w:val="single"/>
                <w:lang w:eastAsia="fr-FR"/>
              </w:rPr>
              <w:t>Critères destructifs</w:t>
            </w:r>
          </w:p>
        </w:tc>
        <w:tc>
          <w:tcPr>
            <w:tcW w:w="3071" w:type="dxa"/>
            <w:shd w:val="clear" w:color="auto" w:fill="DBE5F1"/>
            <w:vAlign w:val="center"/>
          </w:tcPr>
          <w:p w:rsidR="00D95846" w:rsidRPr="00A940AD" w:rsidRDefault="00D95846" w:rsidP="008407B1">
            <w:pPr>
              <w:jc w:val="center"/>
              <w:rPr>
                <w:b/>
                <w:u w:val="single"/>
                <w:lang w:eastAsia="fr-FR"/>
              </w:rPr>
            </w:pPr>
            <w:r w:rsidRPr="00A940AD">
              <w:rPr>
                <w:b/>
                <w:u w:val="single"/>
                <w:lang w:eastAsia="fr-FR"/>
              </w:rPr>
              <w:t>Critères sélectifs</w:t>
            </w: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Pérennité entreprise</w:t>
            </w:r>
          </w:p>
        </w:tc>
        <w:tc>
          <w:tcPr>
            <w:tcW w:w="3071" w:type="dxa"/>
          </w:tcPr>
          <w:p w:rsidR="00D95846" w:rsidRPr="00A940AD" w:rsidRDefault="00D95846" w:rsidP="008407B1">
            <w:pPr>
              <w:spacing w:after="120"/>
              <w:jc w:val="center"/>
              <w:rPr>
                <w:lang w:eastAsia="fr-FR"/>
              </w:rPr>
            </w:pPr>
            <w:r w:rsidRPr="00A940AD">
              <w:rPr>
                <w:lang w:eastAsia="fr-FR"/>
              </w:rPr>
              <w:t>X</w:t>
            </w:r>
          </w:p>
        </w:tc>
        <w:tc>
          <w:tcPr>
            <w:tcW w:w="3071" w:type="dxa"/>
          </w:tcPr>
          <w:p w:rsidR="00D95846" w:rsidRPr="00A940AD" w:rsidRDefault="00D95846" w:rsidP="008407B1">
            <w:pPr>
              <w:spacing w:after="120"/>
              <w:jc w:val="center"/>
              <w:rPr>
                <w:lang w:eastAsia="fr-FR"/>
              </w:rPr>
            </w:pPr>
            <w:r>
              <w:rPr>
                <w:lang w:eastAsia="fr-FR"/>
              </w:rPr>
              <w:t>X</w:t>
            </w: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Développement entreprise</w:t>
            </w:r>
          </w:p>
        </w:tc>
        <w:tc>
          <w:tcPr>
            <w:tcW w:w="3071" w:type="dxa"/>
          </w:tcPr>
          <w:p w:rsidR="00D95846" w:rsidRPr="00A940AD" w:rsidRDefault="00D95846" w:rsidP="008407B1">
            <w:pPr>
              <w:spacing w:after="120"/>
              <w:jc w:val="center"/>
              <w:rPr>
                <w:lang w:eastAsia="fr-FR"/>
              </w:rPr>
            </w:pPr>
          </w:p>
        </w:tc>
        <w:tc>
          <w:tcPr>
            <w:tcW w:w="3071" w:type="dxa"/>
          </w:tcPr>
          <w:p w:rsidR="00D95846" w:rsidRPr="00A940AD" w:rsidRDefault="00D95846" w:rsidP="008407B1">
            <w:pPr>
              <w:spacing w:after="120"/>
              <w:jc w:val="center"/>
              <w:rPr>
                <w:lang w:eastAsia="fr-FR"/>
              </w:rPr>
            </w:pPr>
            <w:r w:rsidRPr="00A940AD">
              <w:rPr>
                <w:lang w:eastAsia="fr-FR"/>
              </w:rPr>
              <w:t>X</w:t>
            </w: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Confort</w:t>
            </w:r>
          </w:p>
        </w:tc>
        <w:tc>
          <w:tcPr>
            <w:tcW w:w="3071" w:type="dxa"/>
          </w:tcPr>
          <w:p w:rsidR="00D95846" w:rsidRPr="00A940AD" w:rsidRDefault="00D95846" w:rsidP="008407B1">
            <w:pPr>
              <w:spacing w:after="120"/>
              <w:jc w:val="center"/>
              <w:rPr>
                <w:lang w:eastAsia="fr-FR"/>
              </w:rPr>
            </w:pPr>
          </w:p>
        </w:tc>
        <w:tc>
          <w:tcPr>
            <w:tcW w:w="3071" w:type="dxa"/>
          </w:tcPr>
          <w:p w:rsidR="00D95846" w:rsidRPr="00A940AD" w:rsidRDefault="00D95846" w:rsidP="008407B1">
            <w:pPr>
              <w:spacing w:after="120"/>
              <w:jc w:val="center"/>
              <w:rPr>
                <w:lang w:eastAsia="fr-FR"/>
              </w:rPr>
            </w:pP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Imposé par loi</w:t>
            </w:r>
          </w:p>
        </w:tc>
        <w:tc>
          <w:tcPr>
            <w:tcW w:w="3071" w:type="dxa"/>
          </w:tcPr>
          <w:p w:rsidR="00D95846" w:rsidRPr="00A940AD" w:rsidRDefault="00D95846" w:rsidP="008407B1">
            <w:pPr>
              <w:spacing w:after="120"/>
              <w:jc w:val="center"/>
              <w:rPr>
                <w:lang w:eastAsia="fr-FR"/>
              </w:rPr>
            </w:pPr>
            <w:r w:rsidRPr="00A940AD">
              <w:rPr>
                <w:lang w:eastAsia="fr-FR"/>
              </w:rPr>
              <w:t>X</w:t>
            </w:r>
          </w:p>
        </w:tc>
        <w:tc>
          <w:tcPr>
            <w:tcW w:w="3071" w:type="dxa"/>
          </w:tcPr>
          <w:p w:rsidR="00D95846" w:rsidRPr="00A940AD" w:rsidRDefault="00D95846" w:rsidP="008407B1">
            <w:pPr>
              <w:spacing w:after="120"/>
              <w:jc w:val="center"/>
              <w:rPr>
                <w:lang w:eastAsia="fr-FR"/>
              </w:rPr>
            </w:pP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Productif</w:t>
            </w:r>
          </w:p>
        </w:tc>
        <w:tc>
          <w:tcPr>
            <w:tcW w:w="3071" w:type="dxa"/>
          </w:tcPr>
          <w:p w:rsidR="00D95846" w:rsidRPr="00A940AD" w:rsidRDefault="00D95846" w:rsidP="008407B1">
            <w:pPr>
              <w:spacing w:after="120"/>
              <w:jc w:val="center"/>
              <w:rPr>
                <w:lang w:eastAsia="fr-FR"/>
              </w:rPr>
            </w:pPr>
          </w:p>
        </w:tc>
        <w:tc>
          <w:tcPr>
            <w:tcW w:w="3071" w:type="dxa"/>
          </w:tcPr>
          <w:p w:rsidR="00D95846" w:rsidRPr="00A940AD" w:rsidRDefault="00D95846" w:rsidP="008407B1">
            <w:pPr>
              <w:spacing w:after="120"/>
              <w:jc w:val="center"/>
              <w:rPr>
                <w:lang w:eastAsia="fr-FR"/>
              </w:rPr>
            </w:pPr>
            <w:r w:rsidRPr="00A940AD">
              <w:rPr>
                <w:lang w:eastAsia="fr-FR"/>
              </w:rPr>
              <w:t>X</w:t>
            </w: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w:t>
            </w:r>
          </w:p>
        </w:tc>
        <w:tc>
          <w:tcPr>
            <w:tcW w:w="3071" w:type="dxa"/>
          </w:tcPr>
          <w:p w:rsidR="00D95846" w:rsidRPr="00A940AD" w:rsidRDefault="00D95846" w:rsidP="008407B1">
            <w:pPr>
              <w:spacing w:after="120"/>
              <w:jc w:val="center"/>
              <w:rPr>
                <w:lang w:eastAsia="fr-FR"/>
              </w:rPr>
            </w:pPr>
          </w:p>
        </w:tc>
        <w:tc>
          <w:tcPr>
            <w:tcW w:w="3071" w:type="dxa"/>
          </w:tcPr>
          <w:p w:rsidR="00D95846" w:rsidRPr="00A940AD" w:rsidRDefault="00D95846" w:rsidP="008407B1">
            <w:pPr>
              <w:spacing w:after="120"/>
              <w:jc w:val="center"/>
              <w:rPr>
                <w:lang w:eastAsia="fr-FR"/>
              </w:rPr>
            </w:pPr>
          </w:p>
        </w:tc>
      </w:tr>
      <w:tr w:rsidR="00D95846" w:rsidRPr="00A940AD" w:rsidTr="008407B1">
        <w:tc>
          <w:tcPr>
            <w:tcW w:w="3070" w:type="dxa"/>
          </w:tcPr>
          <w:p w:rsidR="00D95846" w:rsidRPr="00A940AD" w:rsidRDefault="00D95846" w:rsidP="008407B1">
            <w:pPr>
              <w:spacing w:after="120"/>
              <w:rPr>
                <w:lang w:eastAsia="fr-FR"/>
              </w:rPr>
            </w:pPr>
            <w:r w:rsidRPr="00A940AD">
              <w:rPr>
                <w:lang w:eastAsia="fr-FR"/>
              </w:rPr>
              <w:t>…..</w:t>
            </w:r>
          </w:p>
        </w:tc>
        <w:tc>
          <w:tcPr>
            <w:tcW w:w="3071" w:type="dxa"/>
          </w:tcPr>
          <w:p w:rsidR="00D95846" w:rsidRPr="00A940AD" w:rsidRDefault="00D95846" w:rsidP="008407B1">
            <w:pPr>
              <w:spacing w:after="120"/>
              <w:jc w:val="center"/>
              <w:rPr>
                <w:lang w:eastAsia="fr-FR"/>
              </w:rPr>
            </w:pPr>
          </w:p>
        </w:tc>
        <w:tc>
          <w:tcPr>
            <w:tcW w:w="3071" w:type="dxa"/>
          </w:tcPr>
          <w:p w:rsidR="00D95846" w:rsidRPr="00A940AD" w:rsidRDefault="00D95846" w:rsidP="008407B1">
            <w:pPr>
              <w:spacing w:after="120"/>
              <w:jc w:val="center"/>
              <w:rPr>
                <w:lang w:eastAsia="fr-FR"/>
              </w:rPr>
            </w:pPr>
          </w:p>
        </w:tc>
      </w:tr>
    </w:tbl>
    <w:p w:rsidR="00D95846" w:rsidRDefault="00D95846" w:rsidP="00D95846">
      <w:pPr>
        <w:pStyle w:val="PuceCM"/>
        <w:tabs>
          <w:tab w:val="clear" w:pos="1494"/>
        </w:tabs>
        <w:ind w:left="0"/>
        <w:rPr>
          <w:lang w:eastAsia="fr-FR"/>
        </w:rPr>
      </w:pPr>
    </w:p>
    <w:p w:rsidR="00D95846" w:rsidRDefault="00D95846" w:rsidP="009A3732">
      <w:pPr>
        <w:pStyle w:val="NormalCM"/>
        <w:rPr>
          <w:lang w:eastAsia="fr-FR"/>
        </w:rPr>
      </w:pPr>
      <w:r>
        <w:rPr>
          <w:lang w:eastAsia="fr-FR"/>
        </w:rPr>
        <w:t>Il est vraisemblable que certaines composantes indésirables seront sélectionnées mais en cas de difficultés pour sélectionner, il faudra faire appel au triangle de Pascal.</w:t>
      </w:r>
    </w:p>
    <w:p w:rsidR="00D95846" w:rsidRDefault="00D95846" w:rsidP="009A3732">
      <w:pPr>
        <w:pStyle w:val="NormalCM"/>
        <w:rPr>
          <w:lang w:eastAsia="fr-FR"/>
        </w:rPr>
      </w:pPr>
      <w:r>
        <w:rPr>
          <w:lang w:eastAsia="fr-FR"/>
        </w:rPr>
        <w:t>Le reste de la démarche, est celle de l’analyse de décision et les outils associés.</w:t>
      </w:r>
    </w:p>
    <w:p w:rsidR="00D95846" w:rsidRPr="00D95846" w:rsidRDefault="00D95846" w:rsidP="009A3732">
      <w:pPr>
        <w:pStyle w:val="NormalCM"/>
        <w:rPr>
          <w:lang w:eastAsia="fr-FR"/>
        </w:rPr>
      </w:pPr>
      <w:r>
        <w:rPr>
          <w:lang w:eastAsia="fr-FR"/>
        </w:rPr>
        <w:t>L’analyse de risque de l’option retenue, sera centrée essentiellement sur les éléments indésirables.</w:t>
      </w:r>
    </w:p>
    <w:p w:rsidR="009A3732" w:rsidRDefault="006300C5" w:rsidP="006300C5">
      <w:pPr>
        <w:pStyle w:val="Titre2"/>
        <w:rPr>
          <w:lang w:eastAsia="fr-FR"/>
        </w:rPr>
      </w:pPr>
      <w:r>
        <w:rPr>
          <w:lang w:eastAsia="fr-FR"/>
        </w:rPr>
        <w:t>Non, je veux travailler juste sur quelques points</w:t>
      </w:r>
    </w:p>
    <w:p w:rsidR="006300C5" w:rsidRDefault="009A3732" w:rsidP="009A3732">
      <w:pPr>
        <w:pStyle w:val="NormalCM"/>
        <w:rPr>
          <w:lang w:eastAsia="fr-FR"/>
        </w:rPr>
      </w:pPr>
      <w:r>
        <w:rPr>
          <w:lang w:eastAsia="fr-FR"/>
        </w:rPr>
        <w:t>Il est alors important de collecter tout ce qui est indésirable : les difficultés, les inconvénients, les lourdeurs,…</w:t>
      </w:r>
    </w:p>
    <w:p w:rsidR="009A3732" w:rsidRDefault="009A3732" w:rsidP="009A3732">
      <w:pPr>
        <w:pStyle w:val="NormalCM"/>
        <w:rPr>
          <w:lang w:eastAsia="fr-FR"/>
        </w:rPr>
      </w:pPr>
      <w:r>
        <w:rPr>
          <w:lang w:eastAsia="fr-FR"/>
        </w:rPr>
        <w:t>Nous ne voulons plus travailler dans ces conditions. Alors il faut éliminer ces aspects critiques. Nous utiliserons la méthode de détermination d’action préventive de l’AP en recherchant les causes racines de chaque aspect critique.</w:t>
      </w:r>
    </w:p>
    <w:p w:rsidR="009A3732" w:rsidRDefault="009A3732" w:rsidP="009A3732">
      <w:pPr>
        <w:pStyle w:val="NormalCM"/>
        <w:rPr>
          <w:lang w:eastAsia="fr-FR"/>
        </w:rPr>
      </w:pPr>
      <w:r>
        <w:rPr>
          <w:lang w:eastAsia="fr-FR"/>
        </w:rPr>
        <w:t>Les actions éliminant les causes racines deviennent des recommandations pour améliorer une situation.</w:t>
      </w:r>
    </w:p>
    <w:p w:rsidR="006300C5" w:rsidRDefault="006300C5" w:rsidP="006300C5">
      <w:pPr>
        <w:pStyle w:val="Titre1"/>
        <w:rPr>
          <w:lang w:eastAsia="fr-FR"/>
        </w:rPr>
      </w:pPr>
      <w:r>
        <w:rPr>
          <w:lang w:eastAsia="fr-FR"/>
        </w:rPr>
        <w:t>L’argumentaire</w:t>
      </w:r>
    </w:p>
    <w:p w:rsidR="006300C5" w:rsidRDefault="008407B1" w:rsidP="008407B1">
      <w:pPr>
        <w:pStyle w:val="NormalCM"/>
        <w:rPr>
          <w:lang w:eastAsia="fr-FR"/>
        </w:rPr>
      </w:pPr>
      <w:r>
        <w:rPr>
          <w:lang w:eastAsia="fr-FR"/>
        </w:rPr>
        <w:t>Un argumentaire est une liste d’arguments. A chaque contre-argument peut être opposé par son interlocuteur un contre-argument.</w:t>
      </w:r>
    </w:p>
    <w:p w:rsidR="008407B1" w:rsidRDefault="008407B1" w:rsidP="008407B1">
      <w:pPr>
        <w:pStyle w:val="NormalCM"/>
        <w:rPr>
          <w:lang w:eastAsia="fr-FR"/>
        </w:rPr>
      </w:pPr>
      <w:r>
        <w:rPr>
          <w:lang w:eastAsia="fr-FR"/>
        </w:rPr>
        <w:t>Si nous voulons faire basculer une décision en notre faveur, si nous voulons mettre en avant un produit, réussir une vente, il est impératif d’anticiper sur les réactions de son interlocuteur en ayant mis au point une méthode pour éviter les contre-arguments.</w:t>
      </w:r>
    </w:p>
    <w:p w:rsidR="008407B1" w:rsidRDefault="008407B1" w:rsidP="008407B1">
      <w:pPr>
        <w:pStyle w:val="NormalCM"/>
        <w:rPr>
          <w:lang w:eastAsia="fr-FR"/>
        </w:rPr>
      </w:pPr>
      <w:r>
        <w:rPr>
          <w:lang w:eastAsia="fr-FR"/>
        </w:rPr>
        <w:t>Pour cela, à chaque argument sera opposé une liste de contre arguments.</w:t>
      </w:r>
    </w:p>
    <w:p w:rsidR="008407B1" w:rsidRDefault="008407B1" w:rsidP="008407B1">
      <w:pPr>
        <w:pStyle w:val="NormalCM"/>
        <w:rPr>
          <w:lang w:eastAsia="fr-FR"/>
        </w:rPr>
      </w:pPr>
      <w:r>
        <w:rPr>
          <w:lang w:eastAsia="fr-FR"/>
        </w:rPr>
        <w:t>Pour éviter le contre-argument, on imaginera un argument préventif. Il est intéressant de laisser son interlocuteur poser des objections afin de ne pas le frustrer. Cette objection est le contre argument. En réponse au contre argument, on imaginera un argument de secours ;</w:t>
      </w:r>
    </w:p>
    <w:p w:rsidR="008407B1" w:rsidRDefault="008407B1" w:rsidP="008407B1">
      <w:pPr>
        <w:pStyle w:val="NormalCM"/>
        <w:rPr>
          <w:lang w:eastAsia="fr-FR"/>
        </w:rPr>
      </w:pPr>
      <w:r>
        <w:rPr>
          <w:lang w:eastAsia="fr-FR"/>
        </w:rPr>
        <w:t>La démarche est identique à l’analyse des aspects critiques d’un plan.</w:t>
      </w:r>
    </w:p>
    <w:tbl>
      <w:tblPr>
        <w:tblStyle w:val="Grilledutableau"/>
        <w:tblW w:w="0" w:type="auto"/>
        <w:tblInd w:w="38" w:type="dxa"/>
        <w:tblLook w:val="04A0" w:firstRow="1" w:lastRow="0" w:firstColumn="1" w:lastColumn="0" w:noHBand="0" w:noVBand="1"/>
      </w:tblPr>
      <w:tblGrid>
        <w:gridCol w:w="1913"/>
        <w:gridCol w:w="2268"/>
        <w:gridCol w:w="2410"/>
        <w:gridCol w:w="2621"/>
      </w:tblGrid>
      <w:tr w:rsidR="008407B1" w:rsidRPr="00B8272D" w:rsidTr="00B8272D">
        <w:trPr>
          <w:trHeight w:val="516"/>
        </w:trPr>
        <w:tc>
          <w:tcPr>
            <w:tcW w:w="1913" w:type="dxa"/>
            <w:shd w:val="clear" w:color="auto" w:fill="C00000"/>
            <w:vAlign w:val="center"/>
          </w:tcPr>
          <w:p w:rsidR="008407B1" w:rsidRPr="00B8272D" w:rsidRDefault="008407B1" w:rsidP="00B8272D">
            <w:pPr>
              <w:spacing w:line="240" w:lineRule="auto"/>
              <w:jc w:val="center"/>
              <w:rPr>
                <w:b/>
                <w:lang w:eastAsia="fr-FR"/>
              </w:rPr>
            </w:pPr>
            <w:r w:rsidRPr="00B8272D">
              <w:rPr>
                <w:b/>
                <w:lang w:eastAsia="fr-FR"/>
              </w:rPr>
              <w:t>Arguments</w:t>
            </w:r>
          </w:p>
        </w:tc>
        <w:tc>
          <w:tcPr>
            <w:tcW w:w="2268" w:type="dxa"/>
            <w:shd w:val="clear" w:color="auto" w:fill="C00000"/>
            <w:vAlign w:val="center"/>
          </w:tcPr>
          <w:p w:rsidR="008407B1" w:rsidRPr="00B8272D" w:rsidRDefault="008407B1" w:rsidP="00B8272D">
            <w:pPr>
              <w:spacing w:line="240" w:lineRule="auto"/>
              <w:jc w:val="center"/>
              <w:rPr>
                <w:b/>
                <w:lang w:eastAsia="fr-FR"/>
              </w:rPr>
            </w:pPr>
            <w:r w:rsidRPr="00B8272D">
              <w:rPr>
                <w:b/>
                <w:lang w:eastAsia="fr-FR"/>
              </w:rPr>
              <w:t>Contre-Arguments</w:t>
            </w:r>
          </w:p>
        </w:tc>
        <w:tc>
          <w:tcPr>
            <w:tcW w:w="2410" w:type="dxa"/>
            <w:shd w:val="clear" w:color="auto" w:fill="C00000"/>
            <w:vAlign w:val="center"/>
          </w:tcPr>
          <w:p w:rsidR="008407B1" w:rsidRPr="00B8272D" w:rsidRDefault="008407B1" w:rsidP="00B8272D">
            <w:pPr>
              <w:spacing w:line="240" w:lineRule="auto"/>
              <w:jc w:val="center"/>
              <w:rPr>
                <w:b/>
                <w:lang w:eastAsia="fr-FR"/>
              </w:rPr>
            </w:pPr>
            <w:r w:rsidRPr="00B8272D">
              <w:rPr>
                <w:b/>
                <w:lang w:eastAsia="fr-FR"/>
              </w:rPr>
              <w:t>Arguments Préventifs</w:t>
            </w:r>
          </w:p>
        </w:tc>
        <w:tc>
          <w:tcPr>
            <w:tcW w:w="2621" w:type="dxa"/>
            <w:shd w:val="clear" w:color="auto" w:fill="C00000"/>
            <w:vAlign w:val="center"/>
          </w:tcPr>
          <w:p w:rsidR="008407B1" w:rsidRPr="00B8272D" w:rsidRDefault="008407B1" w:rsidP="00B8272D">
            <w:pPr>
              <w:spacing w:line="240" w:lineRule="auto"/>
              <w:jc w:val="center"/>
              <w:rPr>
                <w:b/>
                <w:lang w:eastAsia="fr-FR"/>
              </w:rPr>
            </w:pPr>
            <w:r w:rsidRPr="00B8272D">
              <w:rPr>
                <w:b/>
                <w:lang w:eastAsia="fr-FR"/>
              </w:rPr>
              <w:t>Arguments de secours</w:t>
            </w:r>
          </w:p>
        </w:tc>
      </w:tr>
      <w:tr w:rsidR="008407B1" w:rsidTr="008407B1">
        <w:tc>
          <w:tcPr>
            <w:tcW w:w="1913" w:type="dxa"/>
          </w:tcPr>
          <w:p w:rsidR="008407B1" w:rsidRDefault="008407B1" w:rsidP="008407B1">
            <w:pPr>
              <w:rPr>
                <w:lang w:eastAsia="fr-FR"/>
              </w:rPr>
            </w:pPr>
          </w:p>
        </w:tc>
        <w:tc>
          <w:tcPr>
            <w:tcW w:w="2268" w:type="dxa"/>
          </w:tcPr>
          <w:p w:rsidR="008407B1" w:rsidRDefault="008407B1" w:rsidP="008407B1">
            <w:pPr>
              <w:rPr>
                <w:lang w:eastAsia="fr-FR"/>
              </w:rPr>
            </w:pPr>
          </w:p>
        </w:tc>
        <w:tc>
          <w:tcPr>
            <w:tcW w:w="2410" w:type="dxa"/>
          </w:tcPr>
          <w:p w:rsidR="008407B1" w:rsidRDefault="008407B1" w:rsidP="008407B1">
            <w:pPr>
              <w:rPr>
                <w:lang w:eastAsia="fr-FR"/>
              </w:rPr>
            </w:pPr>
          </w:p>
        </w:tc>
        <w:tc>
          <w:tcPr>
            <w:tcW w:w="2621" w:type="dxa"/>
          </w:tcPr>
          <w:p w:rsidR="008407B1" w:rsidRDefault="008407B1" w:rsidP="008407B1">
            <w:pPr>
              <w:rPr>
                <w:lang w:eastAsia="fr-FR"/>
              </w:rPr>
            </w:pPr>
          </w:p>
        </w:tc>
      </w:tr>
      <w:tr w:rsidR="008407B1" w:rsidTr="008407B1">
        <w:tc>
          <w:tcPr>
            <w:tcW w:w="1913" w:type="dxa"/>
          </w:tcPr>
          <w:p w:rsidR="008407B1" w:rsidRDefault="008407B1" w:rsidP="008407B1">
            <w:pPr>
              <w:rPr>
                <w:lang w:eastAsia="fr-FR"/>
              </w:rPr>
            </w:pPr>
          </w:p>
        </w:tc>
        <w:tc>
          <w:tcPr>
            <w:tcW w:w="2268" w:type="dxa"/>
          </w:tcPr>
          <w:p w:rsidR="008407B1" w:rsidRDefault="008407B1" w:rsidP="008407B1">
            <w:pPr>
              <w:rPr>
                <w:lang w:eastAsia="fr-FR"/>
              </w:rPr>
            </w:pPr>
          </w:p>
        </w:tc>
        <w:tc>
          <w:tcPr>
            <w:tcW w:w="2410" w:type="dxa"/>
          </w:tcPr>
          <w:p w:rsidR="008407B1" w:rsidRDefault="008407B1" w:rsidP="008407B1">
            <w:pPr>
              <w:rPr>
                <w:lang w:eastAsia="fr-FR"/>
              </w:rPr>
            </w:pPr>
          </w:p>
        </w:tc>
        <w:tc>
          <w:tcPr>
            <w:tcW w:w="2621" w:type="dxa"/>
          </w:tcPr>
          <w:p w:rsidR="008407B1" w:rsidRDefault="008407B1" w:rsidP="008407B1">
            <w:pPr>
              <w:rPr>
                <w:lang w:eastAsia="fr-FR"/>
              </w:rPr>
            </w:pPr>
          </w:p>
        </w:tc>
      </w:tr>
    </w:tbl>
    <w:p w:rsidR="008407B1" w:rsidRDefault="008407B1" w:rsidP="006300C5">
      <w:pPr>
        <w:rPr>
          <w:lang w:eastAsia="fr-FR"/>
        </w:rPr>
      </w:pPr>
    </w:p>
    <w:p w:rsidR="006300C5" w:rsidRDefault="006300C5" w:rsidP="006300C5">
      <w:pPr>
        <w:pStyle w:val="Titre1"/>
        <w:rPr>
          <w:lang w:eastAsia="fr-FR"/>
        </w:rPr>
      </w:pPr>
      <w:r>
        <w:rPr>
          <w:lang w:eastAsia="fr-FR"/>
        </w:rPr>
        <w:t>Conduire à la réussite une option choisie</w:t>
      </w:r>
    </w:p>
    <w:p w:rsidR="006300C5" w:rsidRDefault="00B8272D" w:rsidP="00B8272D">
      <w:pPr>
        <w:pStyle w:val="NormalCM"/>
        <w:rPr>
          <w:lang w:eastAsia="fr-FR"/>
        </w:rPr>
      </w:pPr>
      <w:r>
        <w:rPr>
          <w:lang w:eastAsia="fr-FR"/>
        </w:rPr>
        <w:t>Il est fréquent que, pour gagner du temps, un responsable ne réunisse pas un groupe de travail pour l’aider à prendre une décision.</w:t>
      </w:r>
    </w:p>
    <w:p w:rsidR="00B8272D" w:rsidRDefault="00B8272D" w:rsidP="00B8272D">
      <w:pPr>
        <w:pStyle w:val="NormalCM"/>
        <w:rPr>
          <w:lang w:eastAsia="fr-FR"/>
        </w:rPr>
      </w:pPr>
      <w:r>
        <w:rPr>
          <w:lang w:eastAsia="fr-FR"/>
        </w:rPr>
        <w:t>Dans ce cas, il soumet une option de décision à ses interlocuteurs.</w:t>
      </w:r>
    </w:p>
    <w:p w:rsidR="00B8272D" w:rsidRDefault="00B8272D" w:rsidP="00B8272D">
      <w:pPr>
        <w:pStyle w:val="NormalCM"/>
        <w:rPr>
          <w:lang w:eastAsia="fr-FR"/>
        </w:rPr>
      </w:pPr>
      <w:r>
        <w:rPr>
          <w:lang w:eastAsia="fr-FR"/>
        </w:rPr>
        <w:t>Pour rendre plus acceptable, l’option présentée, il est indispensable de faire l’analyse de risque de l’option présentée afin de l’accompagner d’action visant la réussite de la décision.</w:t>
      </w:r>
    </w:p>
    <w:p w:rsidR="00B8272D" w:rsidRDefault="00B8272D" w:rsidP="00B8272D">
      <w:pPr>
        <w:pStyle w:val="NormalCM"/>
        <w:rPr>
          <w:lang w:eastAsia="fr-FR"/>
        </w:rPr>
      </w:pPr>
      <w:r>
        <w:rPr>
          <w:lang w:eastAsia="fr-FR"/>
        </w:rPr>
        <w:t>L’analyse de risque est « Success oriented » et porte sur les points suivants :</w:t>
      </w:r>
    </w:p>
    <w:p w:rsidR="00B8272D" w:rsidRDefault="00B8272D" w:rsidP="00B8272D">
      <w:pPr>
        <w:pStyle w:val="NormalCM"/>
        <w:numPr>
          <w:ilvl w:val="0"/>
          <w:numId w:val="35"/>
        </w:numPr>
        <w:rPr>
          <w:lang w:eastAsia="fr-FR"/>
        </w:rPr>
      </w:pPr>
      <w:r>
        <w:rPr>
          <w:lang w:eastAsia="fr-FR"/>
        </w:rPr>
        <w:t>Analyse des changements apportée par l’option,</w:t>
      </w:r>
    </w:p>
    <w:p w:rsidR="00B8272D" w:rsidRPr="006300C5" w:rsidRDefault="00B8272D" w:rsidP="00B8272D">
      <w:pPr>
        <w:pStyle w:val="NormalCM"/>
        <w:numPr>
          <w:ilvl w:val="0"/>
          <w:numId w:val="35"/>
        </w:numPr>
        <w:rPr>
          <w:lang w:eastAsia="fr-FR"/>
        </w:rPr>
      </w:pPr>
      <w:r>
        <w:rPr>
          <w:lang w:eastAsia="fr-FR"/>
        </w:rPr>
        <w:t>Risques pressentis par rapport à l’option.</w:t>
      </w:r>
      <w:bookmarkStart w:id="0" w:name="_GoBack"/>
      <w:bookmarkEnd w:id="0"/>
    </w:p>
    <w:sectPr w:rsidR="00B8272D" w:rsidRPr="006300C5" w:rsidSect="00984F02">
      <w:headerReference w:type="default" r:id="rId11"/>
      <w:footerReference w:type="default" r:id="rId12"/>
      <w:footerReference w:type="first" r:id="rId13"/>
      <w:pgSz w:w="11906" w:h="16838"/>
      <w:pgMar w:top="261" w:right="1417" w:bottom="993" w:left="1417" w:header="566"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91" w:rsidRDefault="00044E91" w:rsidP="00246A19">
      <w:pPr>
        <w:spacing w:line="240" w:lineRule="auto"/>
      </w:pPr>
      <w:r>
        <w:separator/>
      </w:r>
    </w:p>
  </w:endnote>
  <w:endnote w:type="continuationSeparator" w:id="0">
    <w:p w:rsidR="00044E91" w:rsidRDefault="00044E91" w:rsidP="00246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B1" w:rsidRPr="009E7591" w:rsidRDefault="008407B1" w:rsidP="0097502F">
    <w:pPr>
      <w:pStyle w:val="NormalLaubade"/>
      <w:tabs>
        <w:tab w:val="left" w:pos="7513"/>
      </w:tabs>
      <w:rPr>
        <w:i/>
      </w:rPr>
    </w:pPr>
    <w:r w:rsidRPr="009E7591">
      <w:t xml:space="preserve">Le </w:t>
    </w:r>
    <w:r>
      <w:t>27 août 2015</w:t>
    </w:r>
    <w:r w:rsidRPr="009E7591">
      <w:rPr>
        <w:b/>
        <w:color w:val="BF5585"/>
        <w:sz w:val="36"/>
        <w:vertAlign w:val="superscript"/>
      </w:rPr>
      <w:tab/>
    </w:r>
    <w:r w:rsidRPr="009E7591">
      <w:t xml:space="preserve">Page </w:t>
    </w:r>
    <w:r w:rsidRPr="009E7591">
      <w:rPr>
        <w:i/>
      </w:rPr>
      <w:fldChar w:fldCharType="begin"/>
    </w:r>
    <w:r w:rsidRPr="009E7591">
      <w:instrText xml:space="preserve"> PAGE   \* MERGEFORMAT </w:instrText>
    </w:r>
    <w:r w:rsidRPr="009E7591">
      <w:rPr>
        <w:i/>
      </w:rPr>
      <w:fldChar w:fldCharType="separate"/>
    </w:r>
    <w:r w:rsidR="00B8272D">
      <w:rPr>
        <w:noProof/>
      </w:rPr>
      <w:t>2</w:t>
    </w:r>
    <w:r w:rsidRPr="009E7591">
      <w:rPr>
        <w:i/>
      </w:rPr>
      <w:fldChar w:fldCharType="end"/>
    </w:r>
    <w:r w:rsidRPr="009E7591">
      <w:t xml:space="preserve"> sur </w:t>
    </w:r>
    <w:fldSimple w:instr=" NUMPAGES   \* MERGEFORMAT ">
      <w:r w:rsidR="00B8272D">
        <w:rPr>
          <w:noProof/>
        </w:rPr>
        <w:t>5</w:t>
      </w:r>
    </w:fldSimple>
  </w:p>
  <w:p w:rsidR="008407B1" w:rsidRPr="00342527" w:rsidRDefault="008407B1" w:rsidP="00A940AD">
    <w:pPr>
      <w:pStyle w:val="Pieddepage"/>
      <w:spacing w:line="240" w:lineRule="auto"/>
      <w:rPr>
        <w:rFonts w:ascii="Century Gothic" w:hAnsi="Century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B1" w:rsidRPr="00984F02" w:rsidRDefault="008407B1" w:rsidP="00984F02">
    <w:pPr>
      <w:tabs>
        <w:tab w:val="left" w:pos="7513"/>
      </w:tabs>
      <w:spacing w:after="60"/>
      <w:rPr>
        <w:rFonts w:cs="Arial"/>
        <w:i/>
        <w:lang w:eastAsia="fr-FR"/>
      </w:rPr>
    </w:pPr>
    <w:r w:rsidRPr="00984F02">
      <w:rPr>
        <w:rFonts w:cs="Arial"/>
        <w:lang w:eastAsia="fr-FR"/>
      </w:rPr>
      <w:t xml:space="preserve">Le </w:t>
    </w:r>
    <w:r>
      <w:rPr>
        <w:rFonts w:cs="Arial"/>
        <w:lang w:eastAsia="fr-FR"/>
      </w:rPr>
      <w:t>27</w:t>
    </w:r>
    <w:r w:rsidRPr="00984F02">
      <w:rPr>
        <w:rFonts w:cs="Arial"/>
        <w:lang w:eastAsia="fr-FR"/>
      </w:rPr>
      <w:t xml:space="preserve"> août 2015</w:t>
    </w:r>
    <w:r w:rsidRPr="00984F02">
      <w:rPr>
        <w:rFonts w:cs="Arial"/>
        <w:b/>
        <w:color w:val="BF5585"/>
        <w:sz w:val="36"/>
        <w:vertAlign w:val="superscript"/>
        <w:lang w:eastAsia="fr-FR"/>
      </w:rPr>
      <w:tab/>
    </w:r>
    <w:r w:rsidRPr="00984F02">
      <w:rPr>
        <w:rFonts w:cs="Arial"/>
        <w:lang w:eastAsia="fr-FR"/>
      </w:rPr>
      <w:t xml:space="preserve">Page </w:t>
    </w:r>
    <w:r w:rsidRPr="00984F02">
      <w:rPr>
        <w:rFonts w:cs="Arial"/>
        <w:i/>
        <w:lang w:eastAsia="fr-FR"/>
      </w:rPr>
      <w:fldChar w:fldCharType="begin"/>
    </w:r>
    <w:r w:rsidRPr="00984F02">
      <w:rPr>
        <w:rFonts w:cs="Arial"/>
        <w:lang w:eastAsia="fr-FR"/>
      </w:rPr>
      <w:instrText xml:space="preserve"> PAGE   \* MERGEFORMAT </w:instrText>
    </w:r>
    <w:r w:rsidRPr="00984F02">
      <w:rPr>
        <w:rFonts w:cs="Arial"/>
        <w:i/>
        <w:lang w:eastAsia="fr-FR"/>
      </w:rPr>
      <w:fldChar w:fldCharType="separate"/>
    </w:r>
    <w:r w:rsidR="00044E91">
      <w:rPr>
        <w:rFonts w:cs="Arial"/>
        <w:noProof/>
        <w:lang w:eastAsia="fr-FR"/>
      </w:rPr>
      <w:t>1</w:t>
    </w:r>
    <w:r w:rsidRPr="00984F02">
      <w:rPr>
        <w:rFonts w:cs="Arial"/>
        <w:i/>
        <w:lang w:eastAsia="fr-FR"/>
      </w:rPr>
      <w:fldChar w:fldCharType="end"/>
    </w:r>
    <w:r w:rsidRPr="00984F02">
      <w:rPr>
        <w:rFonts w:cs="Arial"/>
        <w:lang w:eastAsia="fr-FR"/>
      </w:rPr>
      <w:t xml:space="preserve"> sur </w:t>
    </w:r>
    <w:r w:rsidRPr="00984F02">
      <w:rPr>
        <w:rFonts w:cs="Arial"/>
        <w:lang w:eastAsia="fr-FR"/>
      </w:rPr>
      <w:fldChar w:fldCharType="begin"/>
    </w:r>
    <w:r w:rsidRPr="00984F02">
      <w:rPr>
        <w:rFonts w:cs="Arial"/>
        <w:lang w:eastAsia="fr-FR"/>
      </w:rPr>
      <w:instrText xml:space="preserve"> NUMPAGES   \* MERGEFORMAT </w:instrText>
    </w:r>
    <w:r w:rsidRPr="00984F02">
      <w:rPr>
        <w:rFonts w:cs="Arial"/>
        <w:lang w:eastAsia="fr-FR"/>
      </w:rPr>
      <w:fldChar w:fldCharType="separate"/>
    </w:r>
    <w:r w:rsidR="00044E91">
      <w:rPr>
        <w:rFonts w:cs="Arial"/>
        <w:noProof/>
        <w:lang w:eastAsia="fr-FR"/>
      </w:rPr>
      <w:t>1</w:t>
    </w:r>
    <w:r w:rsidRPr="00984F02">
      <w:rPr>
        <w:rFonts w:cs="Arial"/>
        <w:noProof/>
        <w:lang w:eastAsia="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91" w:rsidRDefault="00044E91" w:rsidP="00246A19">
      <w:pPr>
        <w:spacing w:line="240" w:lineRule="auto"/>
      </w:pPr>
      <w:r>
        <w:separator/>
      </w:r>
    </w:p>
  </w:footnote>
  <w:footnote w:type="continuationSeparator" w:id="0">
    <w:p w:rsidR="00044E91" w:rsidRDefault="00044E91" w:rsidP="00246A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889" w:type="dxa"/>
      <w:tblInd w:w="0" w:type="dxa"/>
      <w:tblLook w:val="04A0" w:firstRow="1" w:lastRow="0" w:firstColumn="1" w:lastColumn="0" w:noHBand="0" w:noVBand="1"/>
    </w:tblPr>
    <w:tblGrid>
      <w:gridCol w:w="3073"/>
      <w:gridCol w:w="3432"/>
      <w:gridCol w:w="3384"/>
    </w:tblGrid>
    <w:tr w:rsidR="008407B1" w:rsidTr="00A940AD">
      <w:trPr>
        <w:trHeight w:val="1262"/>
      </w:trPr>
      <w:tc>
        <w:tcPr>
          <w:tcW w:w="3073" w:type="dxa"/>
          <w:tcBorders>
            <w:top w:val="nil"/>
            <w:left w:val="nil"/>
            <w:bottom w:val="single" w:sz="4" w:space="0" w:color="auto"/>
            <w:right w:val="single" w:sz="4" w:space="0" w:color="auto"/>
          </w:tcBorders>
          <w:vAlign w:val="center"/>
          <w:hideMark/>
        </w:tcPr>
        <w:p w:rsidR="008407B1" w:rsidRDefault="008407B1" w:rsidP="00A940AD">
          <w:pPr>
            <w:jc w:val="center"/>
          </w:pPr>
          <w:r>
            <w:rPr>
              <w:noProof/>
              <w:lang w:eastAsia="fr-FR"/>
            </w:rPr>
            <w:drawing>
              <wp:inline distT="0" distB="0" distL="0" distR="0" wp14:anchorId="4453CDB7" wp14:editId="5E07BDF8">
                <wp:extent cx="1386840" cy="556260"/>
                <wp:effectExtent l="0" t="0" r="3810" b="0"/>
                <wp:docPr id="4" name="Image 4"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407B1" w:rsidRPr="00A940AD" w:rsidRDefault="008407B1" w:rsidP="00A940AD">
          <w:pPr>
            <w:pStyle w:val="HautdepageCM"/>
            <w:rPr>
              <w:b/>
              <w:szCs w:val="48"/>
            </w:rPr>
          </w:pPr>
          <w:r w:rsidRPr="00A940AD">
            <w:rPr>
              <w:szCs w:val="48"/>
            </w:rPr>
            <w:t xml:space="preserve">TOPO </w:t>
          </w:r>
        </w:p>
        <w:p w:rsidR="008407B1" w:rsidRDefault="008407B1" w:rsidP="00BB70EB">
          <w:pPr>
            <w:pStyle w:val="HautdepageCM"/>
            <w:rPr>
              <w:b/>
              <w:sz w:val="40"/>
            </w:rPr>
          </w:pPr>
          <w:r>
            <w:rPr>
              <w:b/>
              <w:sz w:val="28"/>
            </w:rPr>
            <w:t>Problèmes récurrents</w:t>
          </w:r>
          <w:r w:rsidRPr="00A940AD">
            <w:rPr>
              <w:b/>
              <w:sz w:val="28"/>
            </w:rPr>
            <w:t xml:space="preserve"> </w:t>
          </w:r>
        </w:p>
      </w:tc>
      <w:tc>
        <w:tcPr>
          <w:tcW w:w="3384" w:type="dxa"/>
          <w:tcBorders>
            <w:top w:val="nil"/>
            <w:left w:val="single" w:sz="4" w:space="0" w:color="auto"/>
            <w:bottom w:val="single" w:sz="4" w:space="0" w:color="auto"/>
            <w:right w:val="nil"/>
          </w:tcBorders>
          <w:vAlign w:val="center"/>
          <w:hideMark/>
        </w:tcPr>
        <w:p w:rsidR="008407B1" w:rsidRDefault="008407B1" w:rsidP="00A940AD">
          <w:pPr>
            <w:jc w:val="center"/>
          </w:pPr>
          <w:r>
            <w:rPr>
              <w:noProof/>
              <w:lang w:eastAsia="fr-FR"/>
            </w:rPr>
            <w:drawing>
              <wp:inline distT="0" distB="0" distL="0" distR="0" wp14:anchorId="6A0FC0C9" wp14:editId="7963DC39">
                <wp:extent cx="1638300" cy="9220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bl>
  <w:p w:rsidR="008407B1" w:rsidRDefault="008407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E544C66"/>
    <w:lvl w:ilvl="0">
      <w:start w:val="1"/>
      <w:numFmt w:val="decimal"/>
      <w:pStyle w:val="Listenumros"/>
      <w:lvlText w:val="%1."/>
      <w:lvlJc w:val="left"/>
      <w:pPr>
        <w:tabs>
          <w:tab w:val="num" w:pos="360"/>
        </w:tabs>
        <w:ind w:left="360" w:hanging="360"/>
      </w:pPr>
    </w:lvl>
  </w:abstractNum>
  <w:abstractNum w:abstractNumId="1">
    <w:nsid w:val="0C194B8A"/>
    <w:multiLevelType w:val="hybridMultilevel"/>
    <w:tmpl w:val="94DC600A"/>
    <w:lvl w:ilvl="0" w:tplc="F960968C">
      <w:start w:val="1"/>
      <w:numFmt w:val="decimal"/>
      <w:lvlText w:val="%1."/>
      <w:lvlJc w:val="left"/>
      <w:pPr>
        <w:ind w:left="19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27122B"/>
    <w:multiLevelType w:val="hybridMultilevel"/>
    <w:tmpl w:val="5E3EE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7938B8"/>
    <w:multiLevelType w:val="hybridMultilevel"/>
    <w:tmpl w:val="78526274"/>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267D34E5"/>
    <w:multiLevelType w:val="hybridMultilevel"/>
    <w:tmpl w:val="FDA0831C"/>
    <w:lvl w:ilvl="0" w:tplc="040C000D">
      <w:start w:val="1"/>
      <w:numFmt w:val="bullet"/>
      <w:lvlText w:val=""/>
      <w:lvlJc w:val="left"/>
      <w:pPr>
        <w:ind w:left="1347" w:hanging="360"/>
      </w:pPr>
      <w:rPr>
        <w:rFonts w:ascii="Wingdings" w:hAnsi="Wingdings" w:hint="default"/>
      </w:rPr>
    </w:lvl>
    <w:lvl w:ilvl="1" w:tplc="040C0003" w:tentative="1">
      <w:start w:val="1"/>
      <w:numFmt w:val="bullet"/>
      <w:lvlText w:val="o"/>
      <w:lvlJc w:val="left"/>
      <w:pPr>
        <w:ind w:left="2067" w:hanging="360"/>
      </w:pPr>
      <w:rPr>
        <w:rFonts w:ascii="Courier New" w:hAnsi="Courier New" w:cs="Courier New" w:hint="default"/>
      </w:rPr>
    </w:lvl>
    <w:lvl w:ilvl="2" w:tplc="040C0005" w:tentative="1">
      <w:start w:val="1"/>
      <w:numFmt w:val="bullet"/>
      <w:lvlText w:val=""/>
      <w:lvlJc w:val="left"/>
      <w:pPr>
        <w:ind w:left="2787" w:hanging="360"/>
      </w:pPr>
      <w:rPr>
        <w:rFonts w:ascii="Wingdings" w:hAnsi="Wingdings" w:hint="default"/>
      </w:rPr>
    </w:lvl>
    <w:lvl w:ilvl="3" w:tplc="040C0001" w:tentative="1">
      <w:start w:val="1"/>
      <w:numFmt w:val="bullet"/>
      <w:lvlText w:val=""/>
      <w:lvlJc w:val="left"/>
      <w:pPr>
        <w:ind w:left="3507" w:hanging="360"/>
      </w:pPr>
      <w:rPr>
        <w:rFonts w:ascii="Symbol" w:hAnsi="Symbol" w:hint="default"/>
      </w:rPr>
    </w:lvl>
    <w:lvl w:ilvl="4" w:tplc="040C0003" w:tentative="1">
      <w:start w:val="1"/>
      <w:numFmt w:val="bullet"/>
      <w:lvlText w:val="o"/>
      <w:lvlJc w:val="left"/>
      <w:pPr>
        <w:ind w:left="4227" w:hanging="360"/>
      </w:pPr>
      <w:rPr>
        <w:rFonts w:ascii="Courier New" w:hAnsi="Courier New" w:cs="Courier New" w:hint="default"/>
      </w:rPr>
    </w:lvl>
    <w:lvl w:ilvl="5" w:tplc="040C0005" w:tentative="1">
      <w:start w:val="1"/>
      <w:numFmt w:val="bullet"/>
      <w:lvlText w:val=""/>
      <w:lvlJc w:val="left"/>
      <w:pPr>
        <w:ind w:left="4947" w:hanging="360"/>
      </w:pPr>
      <w:rPr>
        <w:rFonts w:ascii="Wingdings" w:hAnsi="Wingdings" w:hint="default"/>
      </w:rPr>
    </w:lvl>
    <w:lvl w:ilvl="6" w:tplc="040C0001" w:tentative="1">
      <w:start w:val="1"/>
      <w:numFmt w:val="bullet"/>
      <w:lvlText w:val=""/>
      <w:lvlJc w:val="left"/>
      <w:pPr>
        <w:ind w:left="5667" w:hanging="360"/>
      </w:pPr>
      <w:rPr>
        <w:rFonts w:ascii="Symbol" w:hAnsi="Symbol" w:hint="default"/>
      </w:rPr>
    </w:lvl>
    <w:lvl w:ilvl="7" w:tplc="040C0003" w:tentative="1">
      <w:start w:val="1"/>
      <w:numFmt w:val="bullet"/>
      <w:lvlText w:val="o"/>
      <w:lvlJc w:val="left"/>
      <w:pPr>
        <w:ind w:left="6387" w:hanging="360"/>
      </w:pPr>
      <w:rPr>
        <w:rFonts w:ascii="Courier New" w:hAnsi="Courier New" w:cs="Courier New" w:hint="default"/>
      </w:rPr>
    </w:lvl>
    <w:lvl w:ilvl="8" w:tplc="040C0005" w:tentative="1">
      <w:start w:val="1"/>
      <w:numFmt w:val="bullet"/>
      <w:lvlText w:val=""/>
      <w:lvlJc w:val="left"/>
      <w:pPr>
        <w:ind w:left="7107" w:hanging="360"/>
      </w:pPr>
      <w:rPr>
        <w:rFonts w:ascii="Wingdings" w:hAnsi="Wingdings" w:hint="default"/>
      </w:rPr>
    </w:lvl>
  </w:abstractNum>
  <w:abstractNum w:abstractNumId="5">
    <w:nsid w:val="26E97CEE"/>
    <w:multiLevelType w:val="hybridMultilevel"/>
    <w:tmpl w:val="2C947F76"/>
    <w:lvl w:ilvl="0" w:tplc="0DC22EAC">
      <w:start w:val="1"/>
      <w:numFmt w:val="decimal"/>
      <w:lvlText w:val="%1."/>
      <w:lvlJc w:val="left"/>
      <w:pPr>
        <w:ind w:left="2280" w:hanging="360"/>
      </w:pPr>
      <w:rPr>
        <w:rFonts w:ascii="Calibri" w:hAnsi="Calibri" w:hint="default"/>
        <w:sz w:val="22"/>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6">
    <w:nsid w:val="2DDC0EB7"/>
    <w:multiLevelType w:val="multilevel"/>
    <w:tmpl w:val="17D0F3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E065DA6"/>
    <w:multiLevelType w:val="hybridMultilevel"/>
    <w:tmpl w:val="9F96EB1E"/>
    <w:lvl w:ilvl="0" w:tplc="713C7B70">
      <w:start w:val="1"/>
      <w:numFmt w:val="bullet"/>
      <w:lvlText w:val=""/>
      <w:lvlJc w:val="left"/>
      <w:pPr>
        <w:tabs>
          <w:tab w:val="num" w:pos="1494"/>
        </w:tabs>
        <w:ind w:left="1134" w:firstLine="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F072E76"/>
    <w:multiLevelType w:val="hybridMultilevel"/>
    <w:tmpl w:val="66DED218"/>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nsid w:val="5AAD6496"/>
    <w:multiLevelType w:val="multilevel"/>
    <w:tmpl w:val="3EEC3C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C672DC6"/>
    <w:multiLevelType w:val="hybridMultilevel"/>
    <w:tmpl w:val="FA66A8BC"/>
    <w:lvl w:ilvl="0" w:tplc="6692626A">
      <w:numFmt w:val="bullet"/>
      <w:lvlText w:val="-"/>
      <w:lvlJc w:val="left"/>
      <w:pPr>
        <w:ind w:left="987" w:hanging="360"/>
      </w:pPr>
      <w:rPr>
        <w:rFonts w:ascii="Arial" w:eastAsia="Times New Roman" w:hAnsi="Arial" w:cs="Arial"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11">
    <w:nsid w:val="66D41795"/>
    <w:multiLevelType w:val="hybridMultilevel"/>
    <w:tmpl w:val="BC26877C"/>
    <w:lvl w:ilvl="0" w:tplc="465EF7B0">
      <w:start w:val="1"/>
      <w:numFmt w:val="decimal"/>
      <w:lvlText w:val="%1."/>
      <w:lvlJc w:val="left"/>
      <w:pPr>
        <w:ind w:left="19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8B422B"/>
    <w:multiLevelType w:val="multilevel"/>
    <w:tmpl w:val="A0B2424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7A10793B"/>
    <w:multiLevelType w:val="hybridMultilevel"/>
    <w:tmpl w:val="BC0CD106"/>
    <w:lvl w:ilvl="0" w:tplc="497C7D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12"/>
  </w:num>
  <w:num w:numId="6">
    <w:abstractNumId w:val="7"/>
  </w:num>
  <w:num w:numId="7">
    <w:abstractNumId w:val="0"/>
  </w:num>
  <w:num w:numId="8">
    <w:abstractNumId w:val="1"/>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7"/>
  </w:num>
  <w:num w:numId="19">
    <w:abstractNumId w:val="1"/>
  </w:num>
  <w:num w:numId="20">
    <w:abstractNumId w:val="11"/>
  </w:num>
  <w:num w:numId="21">
    <w:abstractNumId w:val="11"/>
    <w:lvlOverride w:ilvl="0">
      <w:startOverride w:val="1"/>
    </w:lvlOverride>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5"/>
  </w:num>
  <w:num w:numId="32">
    <w:abstractNumId w:val="8"/>
  </w:num>
  <w:num w:numId="33">
    <w:abstractNumId w:val="3"/>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86"/>
    <w:rsid w:val="00044E91"/>
    <w:rsid w:val="00091F9E"/>
    <w:rsid w:val="000F5B97"/>
    <w:rsid w:val="00246A19"/>
    <w:rsid w:val="006300C5"/>
    <w:rsid w:val="0064551F"/>
    <w:rsid w:val="00764CEF"/>
    <w:rsid w:val="008407B1"/>
    <w:rsid w:val="008910F1"/>
    <w:rsid w:val="0097502F"/>
    <w:rsid w:val="00984F02"/>
    <w:rsid w:val="009A3732"/>
    <w:rsid w:val="00A1580D"/>
    <w:rsid w:val="00A74147"/>
    <w:rsid w:val="00A940AD"/>
    <w:rsid w:val="00AC29E5"/>
    <w:rsid w:val="00B8272D"/>
    <w:rsid w:val="00BB70EB"/>
    <w:rsid w:val="00BD0975"/>
    <w:rsid w:val="00BE2598"/>
    <w:rsid w:val="00BF45CD"/>
    <w:rsid w:val="00C01E0F"/>
    <w:rsid w:val="00CA16B8"/>
    <w:rsid w:val="00D95846"/>
    <w:rsid w:val="00DC1E7E"/>
    <w:rsid w:val="00DC5086"/>
    <w:rsid w:val="00EA172F"/>
    <w:rsid w:val="00EB47C6"/>
    <w:rsid w:val="00F36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EB"/>
    <w:pPr>
      <w:spacing w:line="360" w:lineRule="auto"/>
      <w:jc w:val="both"/>
    </w:pPr>
    <w:rPr>
      <w:rFonts w:ascii="Arial" w:hAnsi="Arial"/>
      <w:sz w:val="22"/>
    </w:rPr>
  </w:style>
  <w:style w:type="paragraph" w:styleId="Titre1">
    <w:name w:val="heading 1"/>
    <w:basedOn w:val="Normal"/>
    <w:next w:val="Normal"/>
    <w:link w:val="Titre1Car"/>
    <w:qFormat/>
    <w:rsid w:val="00BB70EB"/>
    <w:pPr>
      <w:keepNext/>
      <w:pageBreakBefore/>
      <w:numPr>
        <w:numId w:val="30"/>
      </w:numPr>
      <w:spacing w:before="240" w:after="240"/>
      <w:outlineLvl w:val="0"/>
    </w:pPr>
    <w:rPr>
      <w:rFonts w:ascii="Century Gothic" w:hAnsi="Century Gothic" w:cs="Arial"/>
      <w:b/>
      <w:bCs/>
      <w:caps/>
      <w:color w:val="C00000"/>
      <w:kern w:val="32"/>
      <w:sz w:val="28"/>
      <w:szCs w:val="28"/>
      <w:u w:val="single"/>
    </w:rPr>
  </w:style>
  <w:style w:type="paragraph" w:styleId="Titre2">
    <w:name w:val="heading 2"/>
    <w:basedOn w:val="Normal"/>
    <w:next w:val="Normal"/>
    <w:link w:val="Titre2Car"/>
    <w:qFormat/>
    <w:rsid w:val="00BB70EB"/>
    <w:pPr>
      <w:keepNext/>
      <w:numPr>
        <w:ilvl w:val="1"/>
        <w:numId w:val="30"/>
      </w:numPr>
      <w:spacing w:before="360" w:after="60" w:line="240" w:lineRule="auto"/>
      <w:outlineLvl w:val="1"/>
    </w:pPr>
    <w:rPr>
      <w:rFonts w:ascii="Century Gothic" w:eastAsiaTheme="majorEastAsia" w:hAnsi="Century Gothic" w:cs="Arial"/>
      <w:b/>
      <w:bCs/>
      <w:i/>
      <w:iCs/>
      <w:sz w:val="28"/>
      <w:szCs w:val="28"/>
    </w:rPr>
  </w:style>
  <w:style w:type="paragraph" w:styleId="Titre3">
    <w:name w:val="heading 3"/>
    <w:basedOn w:val="Normal"/>
    <w:next w:val="Normal"/>
    <w:link w:val="Titre3Car"/>
    <w:autoRedefine/>
    <w:qFormat/>
    <w:rsid w:val="00BB70EB"/>
    <w:pPr>
      <w:keepNext/>
      <w:numPr>
        <w:ilvl w:val="2"/>
        <w:numId w:val="30"/>
      </w:numPr>
      <w:spacing w:before="240" w:after="240" w:line="240" w:lineRule="auto"/>
      <w:outlineLvl w:val="2"/>
    </w:pPr>
    <w:rPr>
      <w:rFonts w:ascii="Century Gothic" w:eastAsiaTheme="majorEastAsia" w:hAnsi="Century Gothic" w:cs="Arial"/>
      <w:b/>
      <w:bCs/>
      <w:color w:val="17365D"/>
      <w:sz w:val="24"/>
      <w:szCs w:val="22"/>
    </w:rPr>
  </w:style>
  <w:style w:type="paragraph" w:styleId="Titre4">
    <w:name w:val="heading 4"/>
    <w:basedOn w:val="Normal"/>
    <w:next w:val="Normal"/>
    <w:link w:val="Titre4Car"/>
    <w:qFormat/>
    <w:rsid w:val="00BB70EB"/>
    <w:pPr>
      <w:keepNext/>
      <w:numPr>
        <w:ilvl w:val="3"/>
        <w:numId w:val="30"/>
      </w:numPr>
      <w:spacing w:before="120" w:after="120" w:line="240" w:lineRule="auto"/>
      <w:outlineLvl w:val="3"/>
    </w:pPr>
    <w:rPr>
      <w:rFonts w:eastAsiaTheme="majorEastAsia" w:cs="Arial"/>
      <w:szCs w:val="24"/>
      <w:u w:val="single"/>
    </w:rPr>
  </w:style>
  <w:style w:type="paragraph" w:styleId="Titre5">
    <w:name w:val="heading 5"/>
    <w:basedOn w:val="Normal"/>
    <w:next w:val="Normal"/>
    <w:link w:val="Titre5Car"/>
    <w:qFormat/>
    <w:rsid w:val="00BB70EB"/>
    <w:pPr>
      <w:numPr>
        <w:ilvl w:val="4"/>
        <w:numId w:val="30"/>
      </w:numPr>
      <w:spacing w:before="240" w:after="60"/>
      <w:outlineLvl w:val="4"/>
    </w:pPr>
    <w:rPr>
      <w:rFonts w:eastAsiaTheme="majorEastAsia" w:cstheme="majorBidi"/>
      <w:b/>
      <w:bCs/>
      <w:i/>
      <w:iCs/>
      <w:sz w:val="26"/>
      <w:szCs w:val="26"/>
    </w:rPr>
  </w:style>
  <w:style w:type="paragraph" w:styleId="Titre6">
    <w:name w:val="heading 6"/>
    <w:basedOn w:val="Normal"/>
    <w:next w:val="Normal"/>
    <w:link w:val="Titre6Car"/>
    <w:qFormat/>
    <w:rsid w:val="00BB70EB"/>
    <w:pPr>
      <w:numPr>
        <w:ilvl w:val="5"/>
        <w:numId w:val="30"/>
      </w:numPr>
      <w:spacing w:before="240" w:after="60"/>
      <w:outlineLvl w:val="5"/>
    </w:pPr>
    <w:rPr>
      <w:rFonts w:eastAsiaTheme="majorEastAsia" w:cstheme="majorBidi"/>
      <w:b/>
      <w:bCs/>
      <w:szCs w:val="22"/>
    </w:rPr>
  </w:style>
  <w:style w:type="paragraph" w:styleId="Titre7">
    <w:name w:val="heading 7"/>
    <w:basedOn w:val="Normal"/>
    <w:next w:val="Normal"/>
    <w:link w:val="Titre7Car"/>
    <w:qFormat/>
    <w:rsid w:val="00BB70EB"/>
    <w:pPr>
      <w:numPr>
        <w:ilvl w:val="6"/>
        <w:numId w:val="30"/>
      </w:numPr>
      <w:spacing w:before="240" w:after="60"/>
      <w:outlineLvl w:val="6"/>
    </w:pPr>
    <w:rPr>
      <w:rFonts w:eastAsiaTheme="majorEastAsia" w:cstheme="majorBidi"/>
    </w:rPr>
  </w:style>
  <w:style w:type="paragraph" w:styleId="Titre8">
    <w:name w:val="heading 8"/>
    <w:basedOn w:val="Normal"/>
    <w:next w:val="Normal"/>
    <w:link w:val="Titre8Car"/>
    <w:qFormat/>
    <w:rsid w:val="00BB70EB"/>
    <w:pPr>
      <w:numPr>
        <w:ilvl w:val="7"/>
        <w:numId w:val="30"/>
      </w:numPr>
      <w:spacing w:before="240" w:after="60"/>
      <w:outlineLvl w:val="7"/>
    </w:pPr>
    <w:rPr>
      <w:rFonts w:eastAsiaTheme="majorEastAsia" w:cstheme="majorBidi"/>
      <w:i/>
      <w:iCs/>
    </w:rPr>
  </w:style>
  <w:style w:type="paragraph" w:styleId="Titre9">
    <w:name w:val="heading 9"/>
    <w:basedOn w:val="Normal"/>
    <w:next w:val="Normal"/>
    <w:link w:val="Titre9Car"/>
    <w:qFormat/>
    <w:rsid w:val="00BB70EB"/>
    <w:pPr>
      <w:numPr>
        <w:ilvl w:val="8"/>
        <w:numId w:val="30"/>
      </w:numPr>
      <w:spacing w:before="240" w:after="60"/>
      <w:outlineLvl w:val="8"/>
    </w:pPr>
    <w:rPr>
      <w:rFonts w:eastAsiaTheme="majorEastAsia"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5086"/>
    <w:pPr>
      <w:tabs>
        <w:tab w:val="center" w:pos="4536"/>
        <w:tab w:val="right" w:pos="9072"/>
      </w:tabs>
    </w:pPr>
    <w:rPr>
      <w:lang w:eastAsia="fr-FR"/>
    </w:rPr>
  </w:style>
  <w:style w:type="character" w:customStyle="1" w:styleId="En-tteCar">
    <w:name w:val="En-tête Car"/>
    <w:basedOn w:val="Policepardfaut"/>
    <w:link w:val="En-tte"/>
    <w:rsid w:val="00DC5086"/>
    <w:rPr>
      <w:rFonts w:ascii="Arial" w:eastAsia="Times New Roman" w:hAnsi="Arial" w:cs="Times New Roman"/>
      <w:szCs w:val="20"/>
      <w:lang w:eastAsia="fr-FR"/>
    </w:rPr>
  </w:style>
  <w:style w:type="paragraph" w:styleId="Pieddepage">
    <w:name w:val="footer"/>
    <w:basedOn w:val="Normal"/>
    <w:link w:val="PieddepageCar"/>
    <w:rsid w:val="00DC5086"/>
    <w:pPr>
      <w:tabs>
        <w:tab w:val="center" w:pos="4536"/>
        <w:tab w:val="right" w:pos="9072"/>
      </w:tabs>
    </w:pPr>
    <w:rPr>
      <w:lang w:eastAsia="fr-FR"/>
    </w:rPr>
  </w:style>
  <w:style w:type="character" w:customStyle="1" w:styleId="PieddepageCar">
    <w:name w:val="Pied de page Car"/>
    <w:basedOn w:val="Policepardfaut"/>
    <w:link w:val="Pieddepage"/>
    <w:rsid w:val="00DC5086"/>
    <w:rPr>
      <w:rFonts w:ascii="Arial" w:eastAsia="Times New Roman" w:hAnsi="Arial" w:cs="Times New Roman"/>
      <w:szCs w:val="20"/>
      <w:lang w:eastAsia="fr-FR"/>
    </w:rPr>
  </w:style>
  <w:style w:type="character" w:styleId="Numrodepage">
    <w:name w:val="page number"/>
    <w:basedOn w:val="Policepardfaut"/>
    <w:rsid w:val="00DC5086"/>
    <w:rPr>
      <w:rFonts w:ascii="Garamond" w:hAnsi="Garamond"/>
    </w:rPr>
  </w:style>
  <w:style w:type="table" w:styleId="Grilledutableau">
    <w:name w:val="Table Grid"/>
    <w:basedOn w:val="TableauNormal"/>
    <w:uiPriority w:val="59"/>
    <w:rsid w:val="00DC50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BB70EB"/>
    <w:rPr>
      <w:rFonts w:ascii="Century Gothic" w:hAnsi="Century Gothic" w:cs="Arial"/>
      <w:b/>
      <w:bCs/>
      <w:caps/>
      <w:color w:val="C00000"/>
      <w:kern w:val="32"/>
      <w:sz w:val="28"/>
      <w:szCs w:val="28"/>
      <w:u w:val="single"/>
    </w:rPr>
  </w:style>
  <w:style w:type="character" w:customStyle="1" w:styleId="Titre2Car">
    <w:name w:val="Titre 2 Car"/>
    <w:basedOn w:val="Policepardfaut"/>
    <w:link w:val="Titre2"/>
    <w:rsid w:val="00BB70EB"/>
    <w:rPr>
      <w:rFonts w:ascii="Century Gothic" w:eastAsiaTheme="majorEastAsia" w:hAnsi="Century Gothic" w:cs="Arial"/>
      <w:b/>
      <w:bCs/>
      <w:i/>
      <w:iCs/>
      <w:sz w:val="28"/>
      <w:szCs w:val="28"/>
    </w:rPr>
  </w:style>
  <w:style w:type="character" w:customStyle="1" w:styleId="Titre3Car">
    <w:name w:val="Titre 3 Car"/>
    <w:basedOn w:val="Policepardfaut"/>
    <w:link w:val="Titre3"/>
    <w:rsid w:val="00BB70EB"/>
    <w:rPr>
      <w:rFonts w:ascii="Century Gothic" w:eastAsiaTheme="majorEastAsia" w:hAnsi="Century Gothic" w:cs="Arial"/>
      <w:b/>
      <w:bCs/>
      <w:color w:val="17365D"/>
      <w:sz w:val="24"/>
      <w:szCs w:val="22"/>
    </w:rPr>
  </w:style>
  <w:style w:type="character" w:customStyle="1" w:styleId="Titre4Car">
    <w:name w:val="Titre 4 Car"/>
    <w:basedOn w:val="Policepardfaut"/>
    <w:link w:val="Titre4"/>
    <w:rsid w:val="00BB70EB"/>
    <w:rPr>
      <w:rFonts w:ascii="Arial" w:eastAsiaTheme="majorEastAsia" w:hAnsi="Arial" w:cs="Arial"/>
      <w:sz w:val="22"/>
      <w:szCs w:val="24"/>
      <w:u w:val="single"/>
    </w:rPr>
  </w:style>
  <w:style w:type="character" w:customStyle="1" w:styleId="Titre5Car">
    <w:name w:val="Titre 5 Car"/>
    <w:basedOn w:val="Policepardfaut"/>
    <w:link w:val="Titre5"/>
    <w:rsid w:val="00BB70EB"/>
    <w:rPr>
      <w:rFonts w:ascii="Arial" w:eastAsiaTheme="majorEastAsia" w:hAnsi="Arial" w:cstheme="majorBidi"/>
      <w:b/>
      <w:bCs/>
      <w:i/>
      <w:iCs/>
      <w:sz w:val="26"/>
      <w:szCs w:val="26"/>
    </w:rPr>
  </w:style>
  <w:style w:type="character" w:customStyle="1" w:styleId="Titre6Car">
    <w:name w:val="Titre 6 Car"/>
    <w:basedOn w:val="Policepardfaut"/>
    <w:link w:val="Titre6"/>
    <w:rsid w:val="00BB70EB"/>
    <w:rPr>
      <w:rFonts w:ascii="Arial" w:eastAsiaTheme="majorEastAsia" w:hAnsi="Arial" w:cstheme="majorBidi"/>
      <w:b/>
      <w:bCs/>
      <w:sz w:val="22"/>
      <w:szCs w:val="22"/>
    </w:rPr>
  </w:style>
  <w:style w:type="character" w:customStyle="1" w:styleId="Titre7Car">
    <w:name w:val="Titre 7 Car"/>
    <w:basedOn w:val="Policepardfaut"/>
    <w:link w:val="Titre7"/>
    <w:rsid w:val="00BB70EB"/>
    <w:rPr>
      <w:rFonts w:ascii="Arial" w:eastAsiaTheme="majorEastAsia" w:hAnsi="Arial" w:cstheme="majorBidi"/>
      <w:sz w:val="22"/>
    </w:rPr>
  </w:style>
  <w:style w:type="character" w:customStyle="1" w:styleId="Titre8Car">
    <w:name w:val="Titre 8 Car"/>
    <w:basedOn w:val="Policepardfaut"/>
    <w:link w:val="Titre8"/>
    <w:rsid w:val="00BB70EB"/>
    <w:rPr>
      <w:rFonts w:ascii="Arial" w:eastAsiaTheme="majorEastAsia" w:hAnsi="Arial" w:cstheme="majorBidi"/>
      <w:i/>
      <w:iCs/>
      <w:sz w:val="22"/>
    </w:rPr>
  </w:style>
  <w:style w:type="character" w:customStyle="1" w:styleId="Titre9Car">
    <w:name w:val="Titre 9 Car"/>
    <w:basedOn w:val="Policepardfaut"/>
    <w:link w:val="Titre9"/>
    <w:rsid w:val="00BB70EB"/>
    <w:rPr>
      <w:rFonts w:ascii="Arial" w:eastAsiaTheme="majorEastAsia" w:hAnsi="Arial" w:cs="Arial"/>
      <w:sz w:val="22"/>
      <w:szCs w:val="22"/>
    </w:rPr>
  </w:style>
  <w:style w:type="paragraph" w:styleId="Paragraphedeliste">
    <w:name w:val="List Paragraph"/>
    <w:basedOn w:val="Normal"/>
    <w:uiPriority w:val="34"/>
    <w:qFormat/>
    <w:rsid w:val="00BB70EB"/>
    <w:pPr>
      <w:ind w:left="708"/>
    </w:pPr>
  </w:style>
  <w:style w:type="paragraph" w:customStyle="1" w:styleId="NormalLaubade">
    <w:name w:val="Normal Laubade"/>
    <w:basedOn w:val="Normal"/>
    <w:link w:val="NormalLaubadeCar"/>
    <w:rsid w:val="008910F1"/>
    <w:pPr>
      <w:spacing w:after="60"/>
    </w:pPr>
    <w:rPr>
      <w:rFonts w:cs="Arial"/>
      <w:lang w:eastAsia="fr-FR"/>
    </w:rPr>
  </w:style>
  <w:style w:type="character" w:customStyle="1" w:styleId="NormalLaubadeCar">
    <w:name w:val="Normal Laubade Car"/>
    <w:link w:val="NormalLaubade"/>
    <w:rsid w:val="008910F1"/>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0F5B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97"/>
    <w:rPr>
      <w:rFonts w:ascii="Tahoma" w:hAnsi="Tahoma" w:cs="Tahoma"/>
      <w:sz w:val="16"/>
      <w:szCs w:val="16"/>
    </w:rPr>
  </w:style>
  <w:style w:type="paragraph" w:customStyle="1" w:styleId="NormalCM">
    <w:name w:val="Normal CM"/>
    <w:basedOn w:val="Normal"/>
    <w:link w:val="NormalCMCar"/>
    <w:qFormat/>
    <w:rsid w:val="00BB70EB"/>
    <w:pPr>
      <w:spacing w:after="60"/>
      <w:ind w:left="567"/>
    </w:pPr>
    <w:rPr>
      <w:rFonts w:cs="Arial"/>
    </w:rPr>
  </w:style>
  <w:style w:type="character" w:customStyle="1" w:styleId="NormalCMCar">
    <w:name w:val="Normal CM Car"/>
    <w:link w:val="NormalCM"/>
    <w:rsid w:val="00BB70EB"/>
    <w:rPr>
      <w:rFonts w:ascii="Arial" w:hAnsi="Arial" w:cs="Arial"/>
      <w:sz w:val="22"/>
    </w:rPr>
  </w:style>
  <w:style w:type="paragraph" w:customStyle="1" w:styleId="PuceCM">
    <w:name w:val="Puce CM"/>
    <w:basedOn w:val="Normal"/>
    <w:link w:val="PuceCMCar"/>
    <w:qFormat/>
    <w:rsid w:val="00BB70EB"/>
    <w:pPr>
      <w:tabs>
        <w:tab w:val="num" w:pos="1494"/>
      </w:tabs>
      <w:ind w:left="1134"/>
    </w:pPr>
  </w:style>
  <w:style w:type="character" w:customStyle="1" w:styleId="PuceCMCar">
    <w:name w:val="Puce CM Car"/>
    <w:basedOn w:val="Policepardfaut"/>
    <w:link w:val="PuceCM"/>
    <w:rsid w:val="00BB70EB"/>
    <w:rPr>
      <w:rFonts w:ascii="Arial" w:hAnsi="Arial"/>
      <w:sz w:val="22"/>
    </w:rPr>
  </w:style>
  <w:style w:type="paragraph" w:customStyle="1" w:styleId="CentrCM">
    <w:name w:val="Centré CM"/>
    <w:basedOn w:val="Normal"/>
    <w:link w:val="CentrCMCar"/>
    <w:qFormat/>
    <w:rsid w:val="00BB70EB"/>
    <w:pPr>
      <w:spacing w:after="360" w:line="240" w:lineRule="auto"/>
      <w:ind w:left="1701"/>
    </w:pPr>
    <w:rPr>
      <w:rFonts w:cs="Arial"/>
      <w:szCs w:val="22"/>
    </w:rPr>
  </w:style>
  <w:style w:type="character" w:customStyle="1" w:styleId="CentrCMCar">
    <w:name w:val="Centré CM Car"/>
    <w:link w:val="CentrCM"/>
    <w:rsid w:val="00BB70EB"/>
    <w:rPr>
      <w:rFonts w:ascii="Arial" w:hAnsi="Arial" w:cs="Arial"/>
      <w:sz w:val="22"/>
      <w:szCs w:val="22"/>
    </w:rPr>
  </w:style>
  <w:style w:type="paragraph" w:customStyle="1" w:styleId="BasdepageCM">
    <w:name w:val="Bas de page CM"/>
    <w:basedOn w:val="NormalCM"/>
    <w:link w:val="BasdepageCMCar"/>
    <w:qFormat/>
    <w:rsid w:val="00BB70EB"/>
    <w:pPr>
      <w:tabs>
        <w:tab w:val="center" w:pos="4253"/>
        <w:tab w:val="left" w:pos="7797"/>
      </w:tabs>
      <w:ind w:left="0"/>
    </w:pPr>
  </w:style>
  <w:style w:type="character" w:customStyle="1" w:styleId="BasdepageCMCar">
    <w:name w:val="Bas de page CM Car"/>
    <w:basedOn w:val="NormalCMCar"/>
    <w:link w:val="BasdepageCM"/>
    <w:rsid w:val="00BB70EB"/>
    <w:rPr>
      <w:rFonts w:ascii="Arial" w:hAnsi="Arial" w:cs="Arial"/>
      <w:sz w:val="22"/>
    </w:rPr>
  </w:style>
  <w:style w:type="paragraph" w:customStyle="1" w:styleId="ListeCM">
    <w:name w:val="Liste CM"/>
    <w:basedOn w:val="Listenumros"/>
    <w:link w:val="ListeCMCar"/>
    <w:qFormat/>
    <w:rsid w:val="00BB70EB"/>
    <w:pPr>
      <w:numPr>
        <w:numId w:val="0"/>
      </w:numPr>
      <w:ind w:left="1920" w:hanging="360"/>
      <w:contextualSpacing w:val="0"/>
    </w:pPr>
  </w:style>
  <w:style w:type="character" w:customStyle="1" w:styleId="ListeCMCar">
    <w:name w:val="Liste CM Car"/>
    <w:basedOn w:val="Policepardfaut"/>
    <w:link w:val="ListeCM"/>
    <w:rsid w:val="00BB70EB"/>
    <w:rPr>
      <w:rFonts w:ascii="Arial" w:hAnsi="Arial"/>
      <w:sz w:val="22"/>
    </w:rPr>
  </w:style>
  <w:style w:type="paragraph" w:styleId="Listenumros">
    <w:name w:val="List Number"/>
    <w:basedOn w:val="Normal"/>
    <w:uiPriority w:val="99"/>
    <w:semiHidden/>
    <w:unhideWhenUsed/>
    <w:rsid w:val="00A940AD"/>
    <w:pPr>
      <w:numPr>
        <w:numId w:val="7"/>
      </w:numPr>
      <w:contextualSpacing/>
    </w:pPr>
  </w:style>
  <w:style w:type="paragraph" w:customStyle="1" w:styleId="NormalSoulignCM">
    <w:name w:val="Normal Souligné CM"/>
    <w:basedOn w:val="NormalCM"/>
    <w:link w:val="NormalSoulignCMCar"/>
    <w:qFormat/>
    <w:rsid w:val="00BB70EB"/>
    <w:rPr>
      <w:u w:val="single"/>
    </w:rPr>
  </w:style>
  <w:style w:type="character" w:customStyle="1" w:styleId="NormalSoulignCMCar">
    <w:name w:val="Normal Souligné CM Car"/>
    <w:link w:val="NormalSoulignCM"/>
    <w:rsid w:val="00BB70EB"/>
    <w:rPr>
      <w:rFonts w:ascii="Arial" w:hAnsi="Arial" w:cs="Arial"/>
      <w:sz w:val="22"/>
      <w:u w:val="single"/>
    </w:rPr>
  </w:style>
  <w:style w:type="paragraph" w:customStyle="1" w:styleId="ClasseManager">
    <w:name w:val="Classe Manager"/>
    <w:basedOn w:val="Normal"/>
    <w:qFormat/>
    <w:rsid w:val="00BB70EB"/>
    <w:pPr>
      <w:tabs>
        <w:tab w:val="left" w:pos="900"/>
        <w:tab w:val="left" w:pos="2880"/>
      </w:tabs>
      <w:ind w:right="3441"/>
    </w:pPr>
    <w:rPr>
      <w:rFonts w:ascii="Garamond" w:hAnsi="Garamond"/>
      <w:bCs/>
    </w:rPr>
  </w:style>
  <w:style w:type="paragraph" w:customStyle="1" w:styleId="HautdepageCM">
    <w:name w:val="Haut de page CM"/>
    <w:basedOn w:val="Normal"/>
    <w:link w:val="HautdepageCMCar"/>
    <w:qFormat/>
    <w:rsid w:val="00BB70EB"/>
    <w:pPr>
      <w:jc w:val="center"/>
    </w:pPr>
    <w:rPr>
      <w:sz w:val="48"/>
    </w:rPr>
  </w:style>
  <w:style w:type="character" w:customStyle="1" w:styleId="HautdepageCMCar">
    <w:name w:val="Haut de page CM Car"/>
    <w:basedOn w:val="Policepardfaut"/>
    <w:link w:val="HautdepageCM"/>
    <w:rsid w:val="00BB70EB"/>
    <w:rPr>
      <w:rFonts w:ascii="Arial" w:hAnsi="Arial"/>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EB"/>
    <w:pPr>
      <w:spacing w:line="360" w:lineRule="auto"/>
      <w:jc w:val="both"/>
    </w:pPr>
    <w:rPr>
      <w:rFonts w:ascii="Arial" w:hAnsi="Arial"/>
      <w:sz w:val="22"/>
    </w:rPr>
  </w:style>
  <w:style w:type="paragraph" w:styleId="Titre1">
    <w:name w:val="heading 1"/>
    <w:basedOn w:val="Normal"/>
    <w:next w:val="Normal"/>
    <w:link w:val="Titre1Car"/>
    <w:qFormat/>
    <w:rsid w:val="00BB70EB"/>
    <w:pPr>
      <w:keepNext/>
      <w:pageBreakBefore/>
      <w:numPr>
        <w:numId w:val="30"/>
      </w:numPr>
      <w:spacing w:before="240" w:after="240"/>
      <w:outlineLvl w:val="0"/>
    </w:pPr>
    <w:rPr>
      <w:rFonts w:ascii="Century Gothic" w:hAnsi="Century Gothic" w:cs="Arial"/>
      <w:b/>
      <w:bCs/>
      <w:caps/>
      <w:color w:val="C00000"/>
      <w:kern w:val="32"/>
      <w:sz w:val="28"/>
      <w:szCs w:val="28"/>
      <w:u w:val="single"/>
    </w:rPr>
  </w:style>
  <w:style w:type="paragraph" w:styleId="Titre2">
    <w:name w:val="heading 2"/>
    <w:basedOn w:val="Normal"/>
    <w:next w:val="Normal"/>
    <w:link w:val="Titre2Car"/>
    <w:qFormat/>
    <w:rsid w:val="00BB70EB"/>
    <w:pPr>
      <w:keepNext/>
      <w:numPr>
        <w:ilvl w:val="1"/>
        <w:numId w:val="30"/>
      </w:numPr>
      <w:spacing w:before="360" w:after="60" w:line="240" w:lineRule="auto"/>
      <w:outlineLvl w:val="1"/>
    </w:pPr>
    <w:rPr>
      <w:rFonts w:ascii="Century Gothic" w:eastAsiaTheme="majorEastAsia" w:hAnsi="Century Gothic" w:cs="Arial"/>
      <w:b/>
      <w:bCs/>
      <w:i/>
      <w:iCs/>
      <w:sz w:val="28"/>
      <w:szCs w:val="28"/>
    </w:rPr>
  </w:style>
  <w:style w:type="paragraph" w:styleId="Titre3">
    <w:name w:val="heading 3"/>
    <w:basedOn w:val="Normal"/>
    <w:next w:val="Normal"/>
    <w:link w:val="Titre3Car"/>
    <w:autoRedefine/>
    <w:qFormat/>
    <w:rsid w:val="00BB70EB"/>
    <w:pPr>
      <w:keepNext/>
      <w:numPr>
        <w:ilvl w:val="2"/>
        <w:numId w:val="30"/>
      </w:numPr>
      <w:spacing w:before="240" w:after="240" w:line="240" w:lineRule="auto"/>
      <w:outlineLvl w:val="2"/>
    </w:pPr>
    <w:rPr>
      <w:rFonts w:ascii="Century Gothic" w:eastAsiaTheme="majorEastAsia" w:hAnsi="Century Gothic" w:cs="Arial"/>
      <w:b/>
      <w:bCs/>
      <w:color w:val="17365D"/>
      <w:sz w:val="24"/>
      <w:szCs w:val="22"/>
    </w:rPr>
  </w:style>
  <w:style w:type="paragraph" w:styleId="Titre4">
    <w:name w:val="heading 4"/>
    <w:basedOn w:val="Normal"/>
    <w:next w:val="Normal"/>
    <w:link w:val="Titre4Car"/>
    <w:qFormat/>
    <w:rsid w:val="00BB70EB"/>
    <w:pPr>
      <w:keepNext/>
      <w:numPr>
        <w:ilvl w:val="3"/>
        <w:numId w:val="30"/>
      </w:numPr>
      <w:spacing w:before="120" w:after="120" w:line="240" w:lineRule="auto"/>
      <w:outlineLvl w:val="3"/>
    </w:pPr>
    <w:rPr>
      <w:rFonts w:eastAsiaTheme="majorEastAsia" w:cs="Arial"/>
      <w:szCs w:val="24"/>
      <w:u w:val="single"/>
    </w:rPr>
  </w:style>
  <w:style w:type="paragraph" w:styleId="Titre5">
    <w:name w:val="heading 5"/>
    <w:basedOn w:val="Normal"/>
    <w:next w:val="Normal"/>
    <w:link w:val="Titre5Car"/>
    <w:qFormat/>
    <w:rsid w:val="00BB70EB"/>
    <w:pPr>
      <w:numPr>
        <w:ilvl w:val="4"/>
        <w:numId w:val="30"/>
      </w:numPr>
      <w:spacing w:before="240" w:after="60"/>
      <w:outlineLvl w:val="4"/>
    </w:pPr>
    <w:rPr>
      <w:rFonts w:eastAsiaTheme="majorEastAsia" w:cstheme="majorBidi"/>
      <w:b/>
      <w:bCs/>
      <w:i/>
      <w:iCs/>
      <w:sz w:val="26"/>
      <w:szCs w:val="26"/>
    </w:rPr>
  </w:style>
  <w:style w:type="paragraph" w:styleId="Titre6">
    <w:name w:val="heading 6"/>
    <w:basedOn w:val="Normal"/>
    <w:next w:val="Normal"/>
    <w:link w:val="Titre6Car"/>
    <w:qFormat/>
    <w:rsid w:val="00BB70EB"/>
    <w:pPr>
      <w:numPr>
        <w:ilvl w:val="5"/>
        <w:numId w:val="30"/>
      </w:numPr>
      <w:spacing w:before="240" w:after="60"/>
      <w:outlineLvl w:val="5"/>
    </w:pPr>
    <w:rPr>
      <w:rFonts w:eastAsiaTheme="majorEastAsia" w:cstheme="majorBidi"/>
      <w:b/>
      <w:bCs/>
      <w:szCs w:val="22"/>
    </w:rPr>
  </w:style>
  <w:style w:type="paragraph" w:styleId="Titre7">
    <w:name w:val="heading 7"/>
    <w:basedOn w:val="Normal"/>
    <w:next w:val="Normal"/>
    <w:link w:val="Titre7Car"/>
    <w:qFormat/>
    <w:rsid w:val="00BB70EB"/>
    <w:pPr>
      <w:numPr>
        <w:ilvl w:val="6"/>
        <w:numId w:val="30"/>
      </w:numPr>
      <w:spacing w:before="240" w:after="60"/>
      <w:outlineLvl w:val="6"/>
    </w:pPr>
    <w:rPr>
      <w:rFonts w:eastAsiaTheme="majorEastAsia" w:cstheme="majorBidi"/>
    </w:rPr>
  </w:style>
  <w:style w:type="paragraph" w:styleId="Titre8">
    <w:name w:val="heading 8"/>
    <w:basedOn w:val="Normal"/>
    <w:next w:val="Normal"/>
    <w:link w:val="Titre8Car"/>
    <w:qFormat/>
    <w:rsid w:val="00BB70EB"/>
    <w:pPr>
      <w:numPr>
        <w:ilvl w:val="7"/>
        <w:numId w:val="30"/>
      </w:numPr>
      <w:spacing w:before="240" w:after="60"/>
      <w:outlineLvl w:val="7"/>
    </w:pPr>
    <w:rPr>
      <w:rFonts w:eastAsiaTheme="majorEastAsia" w:cstheme="majorBidi"/>
      <w:i/>
      <w:iCs/>
    </w:rPr>
  </w:style>
  <w:style w:type="paragraph" w:styleId="Titre9">
    <w:name w:val="heading 9"/>
    <w:basedOn w:val="Normal"/>
    <w:next w:val="Normal"/>
    <w:link w:val="Titre9Car"/>
    <w:qFormat/>
    <w:rsid w:val="00BB70EB"/>
    <w:pPr>
      <w:numPr>
        <w:ilvl w:val="8"/>
        <w:numId w:val="30"/>
      </w:numPr>
      <w:spacing w:before="240" w:after="60"/>
      <w:outlineLvl w:val="8"/>
    </w:pPr>
    <w:rPr>
      <w:rFonts w:eastAsiaTheme="majorEastAsia"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5086"/>
    <w:pPr>
      <w:tabs>
        <w:tab w:val="center" w:pos="4536"/>
        <w:tab w:val="right" w:pos="9072"/>
      </w:tabs>
    </w:pPr>
    <w:rPr>
      <w:lang w:eastAsia="fr-FR"/>
    </w:rPr>
  </w:style>
  <w:style w:type="character" w:customStyle="1" w:styleId="En-tteCar">
    <w:name w:val="En-tête Car"/>
    <w:basedOn w:val="Policepardfaut"/>
    <w:link w:val="En-tte"/>
    <w:rsid w:val="00DC5086"/>
    <w:rPr>
      <w:rFonts w:ascii="Arial" w:eastAsia="Times New Roman" w:hAnsi="Arial" w:cs="Times New Roman"/>
      <w:szCs w:val="20"/>
      <w:lang w:eastAsia="fr-FR"/>
    </w:rPr>
  </w:style>
  <w:style w:type="paragraph" w:styleId="Pieddepage">
    <w:name w:val="footer"/>
    <w:basedOn w:val="Normal"/>
    <w:link w:val="PieddepageCar"/>
    <w:rsid w:val="00DC5086"/>
    <w:pPr>
      <w:tabs>
        <w:tab w:val="center" w:pos="4536"/>
        <w:tab w:val="right" w:pos="9072"/>
      </w:tabs>
    </w:pPr>
    <w:rPr>
      <w:lang w:eastAsia="fr-FR"/>
    </w:rPr>
  </w:style>
  <w:style w:type="character" w:customStyle="1" w:styleId="PieddepageCar">
    <w:name w:val="Pied de page Car"/>
    <w:basedOn w:val="Policepardfaut"/>
    <w:link w:val="Pieddepage"/>
    <w:rsid w:val="00DC5086"/>
    <w:rPr>
      <w:rFonts w:ascii="Arial" w:eastAsia="Times New Roman" w:hAnsi="Arial" w:cs="Times New Roman"/>
      <w:szCs w:val="20"/>
      <w:lang w:eastAsia="fr-FR"/>
    </w:rPr>
  </w:style>
  <w:style w:type="character" w:styleId="Numrodepage">
    <w:name w:val="page number"/>
    <w:basedOn w:val="Policepardfaut"/>
    <w:rsid w:val="00DC5086"/>
    <w:rPr>
      <w:rFonts w:ascii="Garamond" w:hAnsi="Garamond"/>
    </w:rPr>
  </w:style>
  <w:style w:type="table" w:styleId="Grilledutableau">
    <w:name w:val="Table Grid"/>
    <w:basedOn w:val="TableauNormal"/>
    <w:uiPriority w:val="59"/>
    <w:rsid w:val="00DC50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BB70EB"/>
    <w:rPr>
      <w:rFonts w:ascii="Century Gothic" w:hAnsi="Century Gothic" w:cs="Arial"/>
      <w:b/>
      <w:bCs/>
      <w:caps/>
      <w:color w:val="C00000"/>
      <w:kern w:val="32"/>
      <w:sz w:val="28"/>
      <w:szCs w:val="28"/>
      <w:u w:val="single"/>
    </w:rPr>
  </w:style>
  <w:style w:type="character" w:customStyle="1" w:styleId="Titre2Car">
    <w:name w:val="Titre 2 Car"/>
    <w:basedOn w:val="Policepardfaut"/>
    <w:link w:val="Titre2"/>
    <w:rsid w:val="00BB70EB"/>
    <w:rPr>
      <w:rFonts w:ascii="Century Gothic" w:eastAsiaTheme="majorEastAsia" w:hAnsi="Century Gothic" w:cs="Arial"/>
      <w:b/>
      <w:bCs/>
      <w:i/>
      <w:iCs/>
      <w:sz w:val="28"/>
      <w:szCs w:val="28"/>
    </w:rPr>
  </w:style>
  <w:style w:type="character" w:customStyle="1" w:styleId="Titre3Car">
    <w:name w:val="Titre 3 Car"/>
    <w:basedOn w:val="Policepardfaut"/>
    <w:link w:val="Titre3"/>
    <w:rsid w:val="00BB70EB"/>
    <w:rPr>
      <w:rFonts w:ascii="Century Gothic" w:eastAsiaTheme="majorEastAsia" w:hAnsi="Century Gothic" w:cs="Arial"/>
      <w:b/>
      <w:bCs/>
      <w:color w:val="17365D"/>
      <w:sz w:val="24"/>
      <w:szCs w:val="22"/>
    </w:rPr>
  </w:style>
  <w:style w:type="character" w:customStyle="1" w:styleId="Titre4Car">
    <w:name w:val="Titre 4 Car"/>
    <w:basedOn w:val="Policepardfaut"/>
    <w:link w:val="Titre4"/>
    <w:rsid w:val="00BB70EB"/>
    <w:rPr>
      <w:rFonts w:ascii="Arial" w:eastAsiaTheme="majorEastAsia" w:hAnsi="Arial" w:cs="Arial"/>
      <w:sz w:val="22"/>
      <w:szCs w:val="24"/>
      <w:u w:val="single"/>
    </w:rPr>
  </w:style>
  <w:style w:type="character" w:customStyle="1" w:styleId="Titre5Car">
    <w:name w:val="Titre 5 Car"/>
    <w:basedOn w:val="Policepardfaut"/>
    <w:link w:val="Titre5"/>
    <w:rsid w:val="00BB70EB"/>
    <w:rPr>
      <w:rFonts w:ascii="Arial" w:eastAsiaTheme="majorEastAsia" w:hAnsi="Arial" w:cstheme="majorBidi"/>
      <w:b/>
      <w:bCs/>
      <w:i/>
      <w:iCs/>
      <w:sz w:val="26"/>
      <w:szCs w:val="26"/>
    </w:rPr>
  </w:style>
  <w:style w:type="character" w:customStyle="1" w:styleId="Titre6Car">
    <w:name w:val="Titre 6 Car"/>
    <w:basedOn w:val="Policepardfaut"/>
    <w:link w:val="Titre6"/>
    <w:rsid w:val="00BB70EB"/>
    <w:rPr>
      <w:rFonts w:ascii="Arial" w:eastAsiaTheme="majorEastAsia" w:hAnsi="Arial" w:cstheme="majorBidi"/>
      <w:b/>
      <w:bCs/>
      <w:sz w:val="22"/>
      <w:szCs w:val="22"/>
    </w:rPr>
  </w:style>
  <w:style w:type="character" w:customStyle="1" w:styleId="Titre7Car">
    <w:name w:val="Titre 7 Car"/>
    <w:basedOn w:val="Policepardfaut"/>
    <w:link w:val="Titre7"/>
    <w:rsid w:val="00BB70EB"/>
    <w:rPr>
      <w:rFonts w:ascii="Arial" w:eastAsiaTheme="majorEastAsia" w:hAnsi="Arial" w:cstheme="majorBidi"/>
      <w:sz w:val="22"/>
    </w:rPr>
  </w:style>
  <w:style w:type="character" w:customStyle="1" w:styleId="Titre8Car">
    <w:name w:val="Titre 8 Car"/>
    <w:basedOn w:val="Policepardfaut"/>
    <w:link w:val="Titre8"/>
    <w:rsid w:val="00BB70EB"/>
    <w:rPr>
      <w:rFonts w:ascii="Arial" w:eastAsiaTheme="majorEastAsia" w:hAnsi="Arial" w:cstheme="majorBidi"/>
      <w:i/>
      <w:iCs/>
      <w:sz w:val="22"/>
    </w:rPr>
  </w:style>
  <w:style w:type="character" w:customStyle="1" w:styleId="Titre9Car">
    <w:name w:val="Titre 9 Car"/>
    <w:basedOn w:val="Policepardfaut"/>
    <w:link w:val="Titre9"/>
    <w:rsid w:val="00BB70EB"/>
    <w:rPr>
      <w:rFonts w:ascii="Arial" w:eastAsiaTheme="majorEastAsia" w:hAnsi="Arial" w:cs="Arial"/>
      <w:sz w:val="22"/>
      <w:szCs w:val="22"/>
    </w:rPr>
  </w:style>
  <w:style w:type="paragraph" w:styleId="Paragraphedeliste">
    <w:name w:val="List Paragraph"/>
    <w:basedOn w:val="Normal"/>
    <w:uiPriority w:val="34"/>
    <w:qFormat/>
    <w:rsid w:val="00BB70EB"/>
    <w:pPr>
      <w:ind w:left="708"/>
    </w:pPr>
  </w:style>
  <w:style w:type="paragraph" w:customStyle="1" w:styleId="NormalLaubade">
    <w:name w:val="Normal Laubade"/>
    <w:basedOn w:val="Normal"/>
    <w:link w:val="NormalLaubadeCar"/>
    <w:rsid w:val="008910F1"/>
    <w:pPr>
      <w:spacing w:after="60"/>
    </w:pPr>
    <w:rPr>
      <w:rFonts w:cs="Arial"/>
      <w:lang w:eastAsia="fr-FR"/>
    </w:rPr>
  </w:style>
  <w:style w:type="character" w:customStyle="1" w:styleId="NormalLaubadeCar">
    <w:name w:val="Normal Laubade Car"/>
    <w:link w:val="NormalLaubade"/>
    <w:rsid w:val="008910F1"/>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0F5B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97"/>
    <w:rPr>
      <w:rFonts w:ascii="Tahoma" w:hAnsi="Tahoma" w:cs="Tahoma"/>
      <w:sz w:val="16"/>
      <w:szCs w:val="16"/>
    </w:rPr>
  </w:style>
  <w:style w:type="paragraph" w:customStyle="1" w:styleId="NormalCM">
    <w:name w:val="Normal CM"/>
    <w:basedOn w:val="Normal"/>
    <w:link w:val="NormalCMCar"/>
    <w:qFormat/>
    <w:rsid w:val="00BB70EB"/>
    <w:pPr>
      <w:spacing w:after="60"/>
      <w:ind w:left="567"/>
    </w:pPr>
    <w:rPr>
      <w:rFonts w:cs="Arial"/>
    </w:rPr>
  </w:style>
  <w:style w:type="character" w:customStyle="1" w:styleId="NormalCMCar">
    <w:name w:val="Normal CM Car"/>
    <w:link w:val="NormalCM"/>
    <w:rsid w:val="00BB70EB"/>
    <w:rPr>
      <w:rFonts w:ascii="Arial" w:hAnsi="Arial" w:cs="Arial"/>
      <w:sz w:val="22"/>
    </w:rPr>
  </w:style>
  <w:style w:type="paragraph" w:customStyle="1" w:styleId="PuceCM">
    <w:name w:val="Puce CM"/>
    <w:basedOn w:val="Normal"/>
    <w:link w:val="PuceCMCar"/>
    <w:qFormat/>
    <w:rsid w:val="00BB70EB"/>
    <w:pPr>
      <w:tabs>
        <w:tab w:val="num" w:pos="1494"/>
      </w:tabs>
      <w:ind w:left="1134"/>
    </w:pPr>
  </w:style>
  <w:style w:type="character" w:customStyle="1" w:styleId="PuceCMCar">
    <w:name w:val="Puce CM Car"/>
    <w:basedOn w:val="Policepardfaut"/>
    <w:link w:val="PuceCM"/>
    <w:rsid w:val="00BB70EB"/>
    <w:rPr>
      <w:rFonts w:ascii="Arial" w:hAnsi="Arial"/>
      <w:sz w:val="22"/>
    </w:rPr>
  </w:style>
  <w:style w:type="paragraph" w:customStyle="1" w:styleId="CentrCM">
    <w:name w:val="Centré CM"/>
    <w:basedOn w:val="Normal"/>
    <w:link w:val="CentrCMCar"/>
    <w:qFormat/>
    <w:rsid w:val="00BB70EB"/>
    <w:pPr>
      <w:spacing w:after="360" w:line="240" w:lineRule="auto"/>
      <w:ind w:left="1701"/>
    </w:pPr>
    <w:rPr>
      <w:rFonts w:cs="Arial"/>
      <w:szCs w:val="22"/>
    </w:rPr>
  </w:style>
  <w:style w:type="character" w:customStyle="1" w:styleId="CentrCMCar">
    <w:name w:val="Centré CM Car"/>
    <w:link w:val="CentrCM"/>
    <w:rsid w:val="00BB70EB"/>
    <w:rPr>
      <w:rFonts w:ascii="Arial" w:hAnsi="Arial" w:cs="Arial"/>
      <w:sz w:val="22"/>
      <w:szCs w:val="22"/>
    </w:rPr>
  </w:style>
  <w:style w:type="paragraph" w:customStyle="1" w:styleId="BasdepageCM">
    <w:name w:val="Bas de page CM"/>
    <w:basedOn w:val="NormalCM"/>
    <w:link w:val="BasdepageCMCar"/>
    <w:qFormat/>
    <w:rsid w:val="00BB70EB"/>
    <w:pPr>
      <w:tabs>
        <w:tab w:val="center" w:pos="4253"/>
        <w:tab w:val="left" w:pos="7797"/>
      </w:tabs>
      <w:ind w:left="0"/>
    </w:pPr>
  </w:style>
  <w:style w:type="character" w:customStyle="1" w:styleId="BasdepageCMCar">
    <w:name w:val="Bas de page CM Car"/>
    <w:basedOn w:val="NormalCMCar"/>
    <w:link w:val="BasdepageCM"/>
    <w:rsid w:val="00BB70EB"/>
    <w:rPr>
      <w:rFonts w:ascii="Arial" w:hAnsi="Arial" w:cs="Arial"/>
      <w:sz w:val="22"/>
    </w:rPr>
  </w:style>
  <w:style w:type="paragraph" w:customStyle="1" w:styleId="ListeCM">
    <w:name w:val="Liste CM"/>
    <w:basedOn w:val="Listenumros"/>
    <w:link w:val="ListeCMCar"/>
    <w:qFormat/>
    <w:rsid w:val="00BB70EB"/>
    <w:pPr>
      <w:numPr>
        <w:numId w:val="0"/>
      </w:numPr>
      <w:ind w:left="1920" w:hanging="360"/>
      <w:contextualSpacing w:val="0"/>
    </w:pPr>
  </w:style>
  <w:style w:type="character" w:customStyle="1" w:styleId="ListeCMCar">
    <w:name w:val="Liste CM Car"/>
    <w:basedOn w:val="Policepardfaut"/>
    <w:link w:val="ListeCM"/>
    <w:rsid w:val="00BB70EB"/>
    <w:rPr>
      <w:rFonts w:ascii="Arial" w:hAnsi="Arial"/>
      <w:sz w:val="22"/>
    </w:rPr>
  </w:style>
  <w:style w:type="paragraph" w:styleId="Listenumros">
    <w:name w:val="List Number"/>
    <w:basedOn w:val="Normal"/>
    <w:uiPriority w:val="99"/>
    <w:semiHidden/>
    <w:unhideWhenUsed/>
    <w:rsid w:val="00A940AD"/>
    <w:pPr>
      <w:numPr>
        <w:numId w:val="7"/>
      </w:numPr>
      <w:contextualSpacing/>
    </w:pPr>
  </w:style>
  <w:style w:type="paragraph" w:customStyle="1" w:styleId="NormalSoulignCM">
    <w:name w:val="Normal Souligné CM"/>
    <w:basedOn w:val="NormalCM"/>
    <w:link w:val="NormalSoulignCMCar"/>
    <w:qFormat/>
    <w:rsid w:val="00BB70EB"/>
    <w:rPr>
      <w:u w:val="single"/>
    </w:rPr>
  </w:style>
  <w:style w:type="character" w:customStyle="1" w:styleId="NormalSoulignCMCar">
    <w:name w:val="Normal Souligné CM Car"/>
    <w:link w:val="NormalSoulignCM"/>
    <w:rsid w:val="00BB70EB"/>
    <w:rPr>
      <w:rFonts w:ascii="Arial" w:hAnsi="Arial" w:cs="Arial"/>
      <w:sz w:val="22"/>
      <w:u w:val="single"/>
    </w:rPr>
  </w:style>
  <w:style w:type="paragraph" w:customStyle="1" w:styleId="ClasseManager">
    <w:name w:val="Classe Manager"/>
    <w:basedOn w:val="Normal"/>
    <w:qFormat/>
    <w:rsid w:val="00BB70EB"/>
    <w:pPr>
      <w:tabs>
        <w:tab w:val="left" w:pos="900"/>
        <w:tab w:val="left" w:pos="2880"/>
      </w:tabs>
      <w:ind w:right="3441"/>
    </w:pPr>
    <w:rPr>
      <w:rFonts w:ascii="Garamond" w:hAnsi="Garamond"/>
      <w:bCs/>
    </w:rPr>
  </w:style>
  <w:style w:type="paragraph" w:customStyle="1" w:styleId="HautdepageCM">
    <w:name w:val="Haut de page CM"/>
    <w:basedOn w:val="Normal"/>
    <w:link w:val="HautdepageCMCar"/>
    <w:qFormat/>
    <w:rsid w:val="00BB70EB"/>
    <w:pPr>
      <w:jc w:val="center"/>
    </w:pPr>
    <w:rPr>
      <w:sz w:val="48"/>
    </w:rPr>
  </w:style>
  <w:style w:type="character" w:customStyle="1" w:styleId="HautdepageCMCar">
    <w:name w:val="Haut de page CM Car"/>
    <w:basedOn w:val="Policepardfaut"/>
    <w:link w:val="HautdepageCM"/>
    <w:rsid w:val="00BB70EB"/>
    <w:rPr>
      <w:rFonts w:ascii="Arial" w:hAnsi="Arial"/>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60E7-AFA1-4F5E-BE7E-4DF815C1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Pages>
  <Words>696</Words>
  <Characters>3832</Characters>
  <Application>Microsoft Office Word</Application>
  <DocSecurity>0</DocSecurity>
  <Lines>31</Lines>
  <Paragraphs>9</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Améliorer une situation</vt:lpstr>
      <vt:lpstr>    Oui je veux tout remettre en question</vt:lpstr>
      <vt:lpstr>        Perception</vt:lpstr>
      <vt:lpstr>        Description</vt:lpstr>
      <vt:lpstr>    Non, je veux travailler juste sur quelques points</vt:lpstr>
      <vt:lpstr>L’argumentaire</vt:lpstr>
      <vt:lpstr>Conduire à la réussite une option choisie</vt:lpstr>
      <vt:lpstr>Décrire le problème</vt:lpstr>
      <vt:lpstr>    Inventaire des activités du plan</vt:lpstr>
      <vt:lpstr>    Description du projet initial</vt:lpstr>
      <vt:lpstr>Sélection des points critiques</vt:lpstr>
      <vt:lpstr>Analyse des points critiques</vt:lpstr>
      <vt:lpstr>    Identification</vt:lpstr>
      <vt:lpstr>    Evaluation</vt:lpstr>
      <vt:lpstr>    Générer des options de solution</vt:lpstr>
      <vt:lpstr>Test des options</vt:lpstr>
      <vt:lpstr>        Elimination des risques</vt:lpstr>
      <vt:lpstr>        Réduction des risques</vt:lpstr>
      <vt:lpstr>Décider de la solution</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Yves</cp:lastModifiedBy>
  <cp:revision>6</cp:revision>
  <dcterms:created xsi:type="dcterms:W3CDTF">2015-08-27T07:07:00Z</dcterms:created>
  <dcterms:modified xsi:type="dcterms:W3CDTF">2015-08-27T16:33:00Z</dcterms:modified>
</cp:coreProperties>
</file>