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3073"/>
        <w:gridCol w:w="3432"/>
        <w:gridCol w:w="3384"/>
      </w:tblGrid>
      <w:tr w:rsidR="00DC5086" w:rsidTr="000F5B97"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EB5295" wp14:editId="09CBE2FE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Pr="00A940AD" w:rsidRDefault="00DC5086" w:rsidP="00A940AD">
            <w:pPr>
              <w:pStyle w:val="HautdepageCM"/>
              <w:rPr>
                <w:b/>
                <w:sz w:val="20"/>
              </w:rPr>
            </w:pPr>
            <w:r w:rsidRPr="00A940AD">
              <w:t>TOPO</w:t>
            </w:r>
            <w:r w:rsidRPr="00A940AD">
              <w:rPr>
                <w:sz w:val="20"/>
              </w:rPr>
              <w:t xml:space="preserve"> </w:t>
            </w:r>
          </w:p>
          <w:p w:rsidR="00DC5086" w:rsidRDefault="00A940AD" w:rsidP="00A940AD">
            <w:pPr>
              <w:pStyle w:val="HautdepageCM"/>
              <w:rPr>
                <w:b/>
                <w:sz w:val="40"/>
              </w:rPr>
            </w:pPr>
            <w:r w:rsidRPr="00A940AD">
              <w:rPr>
                <w:b/>
                <w:sz w:val="28"/>
              </w:rPr>
              <w:t>Analyse de la Décision</w:t>
            </w:r>
            <w:r w:rsidR="00DC5086" w:rsidRPr="00A940AD">
              <w:rPr>
                <w:b/>
                <w:sz w:val="28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CFDAF9" wp14:editId="5A108535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  <w:tr w:rsidR="00DC5086" w:rsidTr="000F5B9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Default="00DC5086" w:rsidP="00A940AD">
            <w:pPr>
              <w:tabs>
                <w:tab w:val="center" w:pos="4632"/>
              </w:tabs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Objectifs</w:t>
            </w:r>
            <w:r>
              <w:rPr>
                <w:b/>
                <w:sz w:val="28"/>
              </w:rPr>
              <w:tab/>
            </w:r>
            <w:r w:rsidR="00A940AD">
              <w:rPr>
                <w:b/>
                <w:sz w:val="28"/>
              </w:rPr>
              <w:t xml:space="preserve"> : </w:t>
            </w:r>
            <w:r w:rsidR="00A940AD" w:rsidRPr="00A940AD">
              <w:rPr>
                <w:rStyle w:val="NormalCMCar"/>
              </w:rPr>
              <w:t>Choisir entre plusieurs options une option prouvée (la solution)</w:t>
            </w:r>
          </w:p>
        </w:tc>
      </w:tr>
    </w:tbl>
    <w:p w:rsidR="00A940AD" w:rsidRDefault="00A940AD" w:rsidP="00A940AD">
      <w:pPr>
        <w:spacing w:after="60"/>
        <w:ind w:left="567"/>
        <w:rPr>
          <w:rFonts w:cs="Arial"/>
          <w:lang w:eastAsia="fr-FR"/>
        </w:rPr>
      </w:pPr>
    </w:p>
    <w:p w:rsidR="00A940AD" w:rsidRDefault="00A940AD" w:rsidP="00A940AD">
      <w:pPr>
        <w:spacing w:after="60"/>
        <w:ind w:left="567"/>
        <w:rPr>
          <w:rFonts w:cs="Arial"/>
          <w:lang w:eastAsia="fr-FR"/>
        </w:rPr>
      </w:pPr>
    </w:p>
    <w:p w:rsidR="00A940AD" w:rsidRDefault="00A940AD" w:rsidP="00A940AD">
      <w:pPr>
        <w:spacing w:after="60"/>
        <w:ind w:left="567"/>
        <w:rPr>
          <w:rFonts w:cs="Arial"/>
          <w:lang w:eastAsia="fr-FR"/>
        </w:rPr>
      </w:pP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La </w:t>
      </w:r>
      <w:r w:rsidRPr="00A940AD">
        <w:rPr>
          <w:rFonts w:cs="Arial"/>
          <w:b/>
          <w:bCs/>
          <w:lang w:eastAsia="fr-FR"/>
        </w:rPr>
        <w:t>décision</w:t>
      </w:r>
      <w:r w:rsidRPr="00A940AD">
        <w:rPr>
          <w:rFonts w:cs="Arial"/>
          <w:lang w:eastAsia="fr-FR"/>
        </w:rPr>
        <w:t xml:space="preserve"> est le fait d'effectuer un choix lors de la confrontation à un problème afin de le résoudre.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b/>
          <w:bCs/>
          <w:lang w:eastAsia="fr-FR"/>
        </w:rPr>
        <w:t>L’analyse de la décision</w:t>
      </w:r>
      <w:r w:rsidRPr="00A940AD">
        <w:rPr>
          <w:rFonts w:cs="Arial"/>
          <w:lang w:eastAsia="fr-FR"/>
        </w:rPr>
        <w:t xml:space="preserve"> permet au </w:t>
      </w:r>
      <w:r w:rsidRPr="00A940AD">
        <w:rPr>
          <w:rFonts w:cs="Arial"/>
          <w:i/>
          <w:iCs/>
          <w:lang w:eastAsia="fr-FR"/>
        </w:rPr>
        <w:t xml:space="preserve">manager </w:t>
      </w:r>
      <w:r w:rsidRPr="00A940AD">
        <w:rPr>
          <w:rFonts w:cs="Arial"/>
          <w:lang w:eastAsia="fr-FR"/>
        </w:rPr>
        <w:t xml:space="preserve">d'éclairer son processus décisionnel, de procéder à des analyses, de mieux comprendre les risques et les enjeux. 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L’analyse de la décision s’effectue selon la démarche de qualité ci-dessus présentée.</w:t>
      </w:r>
    </w:p>
    <w:p w:rsidR="00A940AD" w:rsidRPr="00A940AD" w:rsidRDefault="00A940AD" w:rsidP="00A940AD">
      <w:pPr>
        <w:pStyle w:val="Titre1"/>
      </w:pPr>
      <w:bookmarkStart w:id="0" w:name="_Toc426642772"/>
      <w:r w:rsidRPr="00A940AD">
        <w:lastRenderedPageBreak/>
        <w:t>Poser le problème</w:t>
      </w:r>
      <w:bookmarkEnd w:id="0"/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A ce stade il est nécessaire de définir quel est exactement le but à atteindre en partant de l’expression initiale.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Exemple :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But 1 : Augmenter le bénéfice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ab/>
        <w:t>But 2 : Diminuer les charges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ab/>
      </w:r>
      <w:r w:rsidRPr="00A940AD">
        <w:rPr>
          <w:rFonts w:cs="Arial"/>
          <w:lang w:eastAsia="fr-FR"/>
        </w:rPr>
        <w:tab/>
        <w:t>But 3 </w:t>
      </w:r>
      <w:proofErr w:type="gramStart"/>
      <w:r w:rsidRPr="00A940AD">
        <w:rPr>
          <w:rFonts w:cs="Arial"/>
          <w:lang w:eastAsia="fr-FR"/>
        </w:rPr>
        <w:t xml:space="preserve">: </w:t>
      </w:r>
      <w:r w:rsidRPr="00A940AD">
        <w:rPr>
          <w:rFonts w:cs="Arial"/>
          <w:lang w:eastAsia="fr-FR"/>
        </w:rPr>
        <w:tab/>
      </w:r>
      <w:r w:rsidRPr="00A940AD">
        <w:rPr>
          <w:rFonts w:cs="Arial"/>
          <w:lang w:eastAsia="fr-FR"/>
        </w:rPr>
        <w:tab/>
        <w:t>?</w:t>
      </w:r>
      <w:proofErr w:type="gramEnd"/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Il faut décliner le but premier jusqu’au niveau où le choix est à faire.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Dans l’exemple donné, le but est de diminuer les charges. L’objectif est de sélectionner une option parmi d’autres qui convient le mieux au décideur.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Le décideur sera impérativement présent lors de l’analyse car tous les éléments de la décision relèvent de sa personne.</w:t>
      </w:r>
    </w:p>
    <w:p w:rsidR="00A940AD" w:rsidRPr="00A940AD" w:rsidRDefault="00A940AD" w:rsidP="00A940AD">
      <w:pPr>
        <w:pStyle w:val="Titre1"/>
      </w:pPr>
      <w:bookmarkStart w:id="1" w:name="_Toc426642773"/>
      <w:r w:rsidRPr="00A940AD">
        <w:t>Décrire le problème</w:t>
      </w:r>
      <w:bookmarkEnd w:id="1"/>
    </w:p>
    <w:p w:rsidR="00A940AD" w:rsidRPr="00A940AD" w:rsidRDefault="00A940AD" w:rsidP="00A940AD">
      <w:pPr>
        <w:pStyle w:val="NormalCM"/>
        <w:rPr>
          <w:lang w:eastAsia="fr-FR"/>
        </w:rPr>
      </w:pPr>
      <w:r w:rsidRPr="00A940AD">
        <w:rPr>
          <w:lang w:eastAsia="fr-FR"/>
        </w:rPr>
        <w:t>Tout ce qui est important pour atteindre le but est inventorié.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La recherche des critères dévaluation se fait selon une démarche appelée « inventaire ».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Un inventaire des composantes du but est fait lors d’une réunion entre personnes qui ont la connaissance du contexte. L’animateur de la réunion doit permettre à chacun de s’exprimer librement, sans aucune critique. Cette démarche permet d’inventorier tout ce qui peut paraître important pour établir des critères de choix</w:t>
      </w:r>
      <w:proofErr w:type="gramStart"/>
      <w:r w:rsidRPr="00A940AD">
        <w:rPr>
          <w:rFonts w:cs="Arial"/>
          <w:lang w:eastAsia="fr-FR"/>
        </w:rPr>
        <w:t>..</w:t>
      </w:r>
      <w:proofErr w:type="gramEnd"/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Si de ces composantes,  certaines relèvent d’une condition sine qua none ; elles sont classées </w:t>
      </w:r>
      <w:r w:rsidRPr="00A940AD">
        <w:rPr>
          <w:rFonts w:cs="Arial"/>
          <w:b/>
          <w:bCs/>
          <w:u w:val="single"/>
          <w:lang w:eastAsia="fr-FR"/>
        </w:rPr>
        <w:t>critères destructifs</w:t>
      </w:r>
      <w:r w:rsidRPr="00A940AD">
        <w:rPr>
          <w:rFonts w:cs="Arial"/>
          <w:lang w:eastAsia="fr-FR"/>
        </w:rPr>
        <w:t xml:space="preserve">. </w:t>
      </w:r>
    </w:p>
    <w:p w:rsidR="00A940AD" w:rsidRPr="00A940AD" w:rsidRDefault="00A940AD" w:rsidP="00A940AD">
      <w:pPr>
        <w:spacing w:after="60"/>
        <w:ind w:left="567"/>
        <w:rPr>
          <w:rFonts w:cs="Arial"/>
          <w:b/>
          <w:u w:val="single"/>
          <w:lang w:eastAsia="fr-FR"/>
        </w:rPr>
      </w:pPr>
      <w:r w:rsidRPr="00A940AD">
        <w:rPr>
          <w:rFonts w:cs="Arial"/>
          <w:lang w:eastAsia="fr-FR"/>
        </w:rPr>
        <w:t xml:space="preserve">Des composantes restantes, seront extraits 5 à 7 critères importants. Ces critères doivent avoir un libellé suffisamment explicite afin d’être compris de tous pour que l’avis donné dans l’évaluation soit  nuancé. Ces critères seront appelés </w:t>
      </w:r>
      <w:r w:rsidRPr="00A940AD">
        <w:rPr>
          <w:rFonts w:cs="Arial"/>
          <w:b/>
          <w:u w:val="single"/>
          <w:lang w:eastAsia="fr-FR"/>
        </w:rPr>
        <w:t>critères sélectifs.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40AD" w:rsidRPr="00A940AD" w:rsidTr="00A940AD">
        <w:trPr>
          <w:tblHeader/>
        </w:trPr>
        <w:tc>
          <w:tcPr>
            <w:tcW w:w="3070" w:type="dxa"/>
            <w:shd w:val="clear" w:color="auto" w:fill="DBE5F1"/>
            <w:vAlign w:val="center"/>
          </w:tcPr>
          <w:p w:rsidR="00A940AD" w:rsidRPr="00A940AD" w:rsidRDefault="00A940AD" w:rsidP="00A940AD">
            <w:pPr>
              <w:jc w:val="center"/>
              <w:rPr>
                <w:b/>
                <w:u w:val="single"/>
                <w:lang w:eastAsia="fr-FR"/>
              </w:rPr>
            </w:pPr>
            <w:r w:rsidRPr="00A940AD">
              <w:rPr>
                <w:b/>
                <w:u w:val="single"/>
                <w:lang w:eastAsia="fr-FR"/>
              </w:rPr>
              <w:t>Composantes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940AD" w:rsidRPr="00A940AD" w:rsidRDefault="00A940AD" w:rsidP="00A940AD">
            <w:pPr>
              <w:jc w:val="center"/>
              <w:rPr>
                <w:b/>
                <w:u w:val="single"/>
                <w:lang w:eastAsia="fr-FR"/>
              </w:rPr>
            </w:pPr>
            <w:r w:rsidRPr="00A940AD">
              <w:rPr>
                <w:b/>
                <w:u w:val="single"/>
                <w:lang w:eastAsia="fr-FR"/>
              </w:rPr>
              <w:t>Critères destructifs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940AD" w:rsidRPr="00A940AD" w:rsidRDefault="00A940AD" w:rsidP="00A940AD">
            <w:pPr>
              <w:jc w:val="center"/>
              <w:rPr>
                <w:b/>
                <w:u w:val="single"/>
                <w:lang w:eastAsia="fr-FR"/>
              </w:rPr>
            </w:pPr>
            <w:r w:rsidRPr="00A940AD">
              <w:rPr>
                <w:b/>
                <w:u w:val="single"/>
                <w:lang w:eastAsia="fr-FR"/>
              </w:rPr>
              <w:t>Critères sélectifs</w:t>
            </w:r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Pérennité entreprise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X</w:t>
            </w:r>
          </w:p>
        </w:tc>
        <w:tc>
          <w:tcPr>
            <w:tcW w:w="3071" w:type="dxa"/>
          </w:tcPr>
          <w:p w:rsidR="00A940AD" w:rsidRPr="00A940AD" w:rsidRDefault="00D45471" w:rsidP="00A940AD">
            <w:pPr>
              <w:spacing w:after="12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  <w:bookmarkStart w:id="2" w:name="_GoBack"/>
            <w:bookmarkEnd w:id="2"/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Développement entreprise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X</w:t>
            </w:r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Confort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Imposé par loi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X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Productif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X</w:t>
            </w:r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….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</w:tr>
      <w:tr w:rsidR="00A940AD" w:rsidRPr="00A940AD" w:rsidTr="00A940AD">
        <w:tc>
          <w:tcPr>
            <w:tcW w:w="3070" w:type="dxa"/>
          </w:tcPr>
          <w:p w:rsidR="00A940AD" w:rsidRPr="00A940AD" w:rsidRDefault="00A940AD" w:rsidP="00A940AD">
            <w:pPr>
              <w:spacing w:after="120"/>
              <w:rPr>
                <w:lang w:eastAsia="fr-FR"/>
              </w:rPr>
            </w:pPr>
            <w:r w:rsidRPr="00A940AD">
              <w:rPr>
                <w:lang w:eastAsia="fr-FR"/>
              </w:rPr>
              <w:t>…..</w:t>
            </w: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  <w:tc>
          <w:tcPr>
            <w:tcW w:w="3071" w:type="dxa"/>
          </w:tcPr>
          <w:p w:rsidR="00A940AD" w:rsidRPr="00A940AD" w:rsidRDefault="00A940AD" w:rsidP="00A940AD">
            <w:pPr>
              <w:spacing w:after="120"/>
              <w:jc w:val="center"/>
              <w:rPr>
                <w:lang w:eastAsia="fr-FR"/>
              </w:rPr>
            </w:pPr>
          </w:p>
        </w:tc>
      </w:tr>
    </w:tbl>
    <w:p w:rsidR="00A940AD" w:rsidRPr="00A940AD" w:rsidRDefault="00A940AD" w:rsidP="00A940AD">
      <w:pPr>
        <w:spacing w:after="120"/>
        <w:rPr>
          <w:b/>
          <w:u w:val="single"/>
          <w:lang w:eastAsia="fr-FR"/>
        </w:rPr>
      </w:pP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b/>
          <w:bCs/>
          <w:u w:val="single"/>
          <w:lang w:eastAsia="fr-FR"/>
        </w:rPr>
        <w:t>Dans un premier temps</w:t>
      </w:r>
      <w:r w:rsidRPr="00A940AD">
        <w:rPr>
          <w:rFonts w:cs="Arial"/>
          <w:lang w:eastAsia="fr-FR"/>
        </w:rPr>
        <w:t>, les critères sélectifs retenus seront pondérés.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Il est recommandé d’utiliser la démarche suivante pour affecter un poids à ces critères.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Pour chaque pondération, </w:t>
      </w:r>
      <w:r w:rsidRPr="00A940AD">
        <w:rPr>
          <w:rFonts w:cs="Arial"/>
          <w:u w:val="single"/>
          <w:lang w:eastAsia="fr-FR"/>
        </w:rPr>
        <w:t>la technique du triangle Pascal</w:t>
      </w:r>
      <w:r w:rsidRPr="00A940AD">
        <w:rPr>
          <w:rFonts w:cs="Arial"/>
          <w:lang w:eastAsia="fr-FR"/>
        </w:rPr>
        <w:t xml:space="preserve"> sera appliquée.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Elle consiste à comparer les critères 2 à 2 et à attribuer des points à chaque critère </w:t>
      </w:r>
      <w:proofErr w:type="gramStart"/>
      <w:r w:rsidRPr="00A940AD">
        <w:rPr>
          <w:rFonts w:cs="Arial"/>
          <w:lang w:eastAsia="fr-FR"/>
        </w:rPr>
        <w:t>tels</w:t>
      </w:r>
      <w:proofErr w:type="gramEnd"/>
      <w:r w:rsidRPr="00A940AD">
        <w:rPr>
          <w:rFonts w:cs="Arial"/>
          <w:lang w:eastAsia="fr-FR"/>
        </w:rPr>
        <w:t xml:space="preserve"> que la somme des points est égale à 10.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Si on a N critères, il y  a </w:t>
      </w:r>
      <w:proofErr w:type="gramStart"/>
      <w:r w:rsidRPr="00A940AD">
        <w:rPr>
          <w:rFonts w:cs="Arial"/>
          <w:lang w:eastAsia="fr-FR"/>
        </w:rPr>
        <w:t>N(</w:t>
      </w:r>
      <w:proofErr w:type="gramEnd"/>
      <w:r w:rsidRPr="00A940AD">
        <w:rPr>
          <w:rFonts w:cs="Arial"/>
          <w:lang w:eastAsia="fr-FR"/>
        </w:rPr>
        <w:t>N-1)/2 combinaisons de comparaisons 2 à 2.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Le triangle ci-après permet de comparer 5 critères A, B, C, D, E.</w:t>
      </w:r>
    </w:p>
    <w:p w:rsidR="00A940AD" w:rsidRPr="00A940AD" w:rsidRDefault="00A940AD" w:rsidP="00A940AD">
      <w:pPr>
        <w:spacing w:after="120"/>
        <w:ind w:firstLine="2000"/>
        <w:rPr>
          <w:lang w:val="en-GB" w:eastAsia="fr-FR"/>
        </w:rPr>
      </w:pPr>
      <w:proofErr w:type="gramStart"/>
      <w:r w:rsidRPr="00A940AD">
        <w:rPr>
          <w:b/>
          <w:color w:val="FF0000"/>
          <w:vertAlign w:val="superscript"/>
          <w:lang w:val="en-GB" w:eastAsia="fr-FR"/>
        </w:rPr>
        <w:t>6</w:t>
      </w:r>
      <w:r w:rsidRPr="00A940AD">
        <w:rPr>
          <w:lang w:val="en-GB" w:eastAsia="fr-FR"/>
        </w:rPr>
        <w:t xml:space="preserve">A  </w:t>
      </w:r>
      <w:r w:rsidRPr="00A940AD">
        <w:rPr>
          <w:b/>
          <w:color w:val="FF0000"/>
          <w:vertAlign w:val="superscript"/>
          <w:lang w:val="en-GB" w:eastAsia="fr-FR"/>
        </w:rPr>
        <w:t>3</w:t>
      </w:r>
      <w:r w:rsidRPr="00A940AD">
        <w:rPr>
          <w:lang w:val="en-GB" w:eastAsia="fr-FR"/>
        </w:rPr>
        <w:t>A</w:t>
      </w:r>
      <w:proofErr w:type="gramEnd"/>
      <w:r w:rsidRPr="00A940AD">
        <w:rPr>
          <w:lang w:val="en-GB" w:eastAsia="fr-FR"/>
        </w:rPr>
        <w:t xml:space="preserve">   </w:t>
      </w:r>
      <w:r w:rsidRPr="00A940AD">
        <w:rPr>
          <w:b/>
          <w:color w:val="FF0000"/>
          <w:vertAlign w:val="superscript"/>
          <w:lang w:val="en-GB" w:eastAsia="fr-FR"/>
        </w:rPr>
        <w:t>8</w:t>
      </w:r>
      <w:r w:rsidRPr="00A940AD">
        <w:rPr>
          <w:lang w:val="en-GB" w:eastAsia="fr-FR"/>
        </w:rPr>
        <w:t xml:space="preserve">A  </w:t>
      </w:r>
      <w:r w:rsidRPr="00A940AD">
        <w:rPr>
          <w:b/>
          <w:color w:val="FF0000"/>
          <w:vertAlign w:val="superscript"/>
          <w:lang w:val="en-GB" w:eastAsia="fr-FR"/>
        </w:rPr>
        <w:t>6</w:t>
      </w:r>
      <w:r w:rsidRPr="00A940AD">
        <w:rPr>
          <w:lang w:val="en-GB" w:eastAsia="fr-FR"/>
        </w:rPr>
        <w:t>A</w:t>
      </w:r>
    </w:p>
    <w:p w:rsidR="00A940AD" w:rsidRPr="00A940AD" w:rsidRDefault="00A940AD" w:rsidP="00A940AD">
      <w:pPr>
        <w:spacing w:after="120"/>
        <w:ind w:firstLine="2000"/>
        <w:rPr>
          <w:u w:val="single"/>
          <w:lang w:val="en-GB" w:eastAsia="fr-FR"/>
        </w:rPr>
      </w:pPr>
      <w:proofErr w:type="gramStart"/>
      <w:r w:rsidRPr="00A940AD">
        <w:rPr>
          <w:b/>
          <w:color w:val="FF0000"/>
          <w:u w:val="single"/>
          <w:vertAlign w:val="superscript"/>
          <w:lang w:val="en-GB" w:eastAsia="fr-FR"/>
        </w:rPr>
        <w:t>4</w:t>
      </w:r>
      <w:r w:rsidRPr="00A940AD">
        <w:rPr>
          <w:u w:val="single"/>
          <w:lang w:val="en-GB" w:eastAsia="fr-FR"/>
        </w:rPr>
        <w:t xml:space="preserve">B  </w:t>
      </w:r>
      <w:r w:rsidRPr="00A940AD">
        <w:rPr>
          <w:b/>
          <w:color w:val="FF0000"/>
          <w:u w:val="single"/>
          <w:vertAlign w:val="superscript"/>
          <w:lang w:val="en-GB" w:eastAsia="fr-FR"/>
        </w:rPr>
        <w:t>7</w:t>
      </w:r>
      <w:r w:rsidRPr="00A940AD">
        <w:rPr>
          <w:u w:val="single"/>
          <w:lang w:val="en-GB" w:eastAsia="fr-FR"/>
        </w:rPr>
        <w:t>C</w:t>
      </w:r>
      <w:proofErr w:type="gramEnd"/>
      <w:r w:rsidRPr="00A940AD">
        <w:rPr>
          <w:u w:val="single"/>
          <w:lang w:val="en-GB" w:eastAsia="fr-FR"/>
        </w:rPr>
        <w:t xml:space="preserve">   </w:t>
      </w:r>
      <w:r w:rsidRPr="00A940AD">
        <w:rPr>
          <w:b/>
          <w:color w:val="FF0000"/>
          <w:u w:val="single"/>
          <w:vertAlign w:val="superscript"/>
          <w:lang w:val="en-GB" w:eastAsia="fr-FR"/>
        </w:rPr>
        <w:t>2</w:t>
      </w:r>
      <w:r w:rsidRPr="00A940AD">
        <w:rPr>
          <w:u w:val="single"/>
          <w:lang w:val="en-GB" w:eastAsia="fr-FR"/>
        </w:rPr>
        <w:t xml:space="preserve">D  </w:t>
      </w:r>
      <w:r w:rsidRPr="00A940AD">
        <w:rPr>
          <w:b/>
          <w:color w:val="FF0000"/>
          <w:u w:val="single"/>
          <w:vertAlign w:val="superscript"/>
          <w:lang w:val="en-GB" w:eastAsia="fr-FR"/>
        </w:rPr>
        <w:t>4</w:t>
      </w:r>
      <w:r w:rsidRPr="00A940AD">
        <w:rPr>
          <w:u w:val="single"/>
          <w:lang w:val="en-GB" w:eastAsia="fr-FR"/>
        </w:rPr>
        <w:t>E</w:t>
      </w:r>
    </w:p>
    <w:p w:rsidR="00A940AD" w:rsidRPr="00A940AD" w:rsidRDefault="00A940AD" w:rsidP="00A940AD">
      <w:pPr>
        <w:spacing w:after="120"/>
        <w:ind w:firstLine="2000"/>
        <w:rPr>
          <w:lang w:val="en-GB" w:eastAsia="fr-FR"/>
        </w:rPr>
      </w:pPr>
      <w:r w:rsidRPr="00A940AD">
        <w:rPr>
          <w:lang w:val="en-GB" w:eastAsia="fr-FR"/>
        </w:rPr>
        <w:t xml:space="preserve">    </w:t>
      </w:r>
      <w:r w:rsidRPr="00A940AD">
        <w:rPr>
          <w:b/>
          <w:color w:val="FF0000"/>
          <w:vertAlign w:val="superscript"/>
          <w:lang w:val="en-GB" w:eastAsia="fr-FR"/>
        </w:rPr>
        <w:t>2</w:t>
      </w:r>
      <w:r w:rsidRPr="00A940AD">
        <w:rPr>
          <w:lang w:val="en-GB" w:eastAsia="fr-FR"/>
        </w:rPr>
        <w:t xml:space="preserve">B    </w:t>
      </w:r>
      <w:r w:rsidRPr="00A940AD">
        <w:rPr>
          <w:b/>
          <w:color w:val="FF0000"/>
          <w:vertAlign w:val="superscript"/>
          <w:lang w:val="en-GB" w:eastAsia="fr-FR"/>
        </w:rPr>
        <w:t>6</w:t>
      </w:r>
      <w:r w:rsidRPr="00A940AD">
        <w:rPr>
          <w:lang w:val="en-GB" w:eastAsia="fr-FR"/>
        </w:rPr>
        <w:t xml:space="preserve">B   </w:t>
      </w:r>
      <w:r w:rsidRPr="00A940AD">
        <w:rPr>
          <w:b/>
          <w:color w:val="FF0000"/>
          <w:vertAlign w:val="superscript"/>
          <w:lang w:val="en-GB" w:eastAsia="fr-FR"/>
        </w:rPr>
        <w:t>7</w:t>
      </w:r>
      <w:r w:rsidRPr="00A940AD">
        <w:rPr>
          <w:lang w:val="en-GB" w:eastAsia="fr-FR"/>
        </w:rPr>
        <w:t>B</w:t>
      </w:r>
    </w:p>
    <w:p w:rsidR="00A940AD" w:rsidRPr="00A940AD" w:rsidRDefault="00A940AD" w:rsidP="00A940AD">
      <w:pPr>
        <w:spacing w:after="120"/>
        <w:ind w:firstLine="2000"/>
        <w:rPr>
          <w:u w:val="single"/>
          <w:lang w:eastAsia="fr-FR"/>
        </w:rPr>
      </w:pPr>
      <w:r w:rsidRPr="00A940AD">
        <w:rPr>
          <w:u w:val="single"/>
          <w:lang w:val="en-GB" w:eastAsia="fr-FR"/>
        </w:rPr>
        <w:t xml:space="preserve">    </w:t>
      </w:r>
      <w:r w:rsidRPr="00A940AD">
        <w:rPr>
          <w:b/>
          <w:color w:val="FF0000"/>
          <w:u w:val="single"/>
          <w:vertAlign w:val="superscript"/>
          <w:lang w:val="en-GB" w:eastAsia="fr-FR"/>
        </w:rPr>
        <w:t>8</w:t>
      </w:r>
      <w:r w:rsidRPr="00A940AD">
        <w:rPr>
          <w:u w:val="single"/>
          <w:lang w:eastAsia="fr-FR"/>
        </w:rPr>
        <w:t xml:space="preserve">C    </w:t>
      </w:r>
      <w:r w:rsidRPr="00A940AD">
        <w:rPr>
          <w:b/>
          <w:color w:val="FF0000"/>
          <w:u w:val="single"/>
          <w:vertAlign w:val="superscript"/>
          <w:lang w:eastAsia="fr-FR"/>
        </w:rPr>
        <w:t>4</w:t>
      </w:r>
      <w:r w:rsidRPr="00A940AD">
        <w:rPr>
          <w:u w:val="single"/>
          <w:lang w:eastAsia="fr-FR"/>
        </w:rPr>
        <w:t xml:space="preserve">D   </w:t>
      </w:r>
      <w:r w:rsidRPr="00A940AD">
        <w:rPr>
          <w:b/>
          <w:color w:val="FF0000"/>
          <w:u w:val="single"/>
          <w:vertAlign w:val="superscript"/>
          <w:lang w:eastAsia="fr-FR"/>
        </w:rPr>
        <w:t>3</w:t>
      </w:r>
      <w:r w:rsidRPr="00A940AD">
        <w:rPr>
          <w:u w:val="single"/>
          <w:lang w:eastAsia="fr-FR"/>
        </w:rPr>
        <w:t>E</w:t>
      </w:r>
    </w:p>
    <w:p w:rsidR="00A940AD" w:rsidRPr="00A940AD" w:rsidRDefault="00A940AD" w:rsidP="00A940AD">
      <w:pPr>
        <w:spacing w:after="120"/>
        <w:ind w:firstLine="2000"/>
        <w:rPr>
          <w:lang w:eastAsia="fr-FR"/>
        </w:rPr>
      </w:pPr>
      <w:r w:rsidRPr="00A940AD">
        <w:rPr>
          <w:lang w:eastAsia="fr-FR"/>
        </w:rPr>
        <w:t xml:space="preserve">           </w:t>
      </w:r>
      <w:r w:rsidRPr="00A940AD">
        <w:rPr>
          <w:b/>
          <w:color w:val="FF0000"/>
          <w:vertAlign w:val="superscript"/>
          <w:lang w:eastAsia="fr-FR"/>
        </w:rPr>
        <w:t>8</w:t>
      </w:r>
      <w:r w:rsidRPr="00A940AD">
        <w:rPr>
          <w:lang w:eastAsia="fr-FR"/>
        </w:rPr>
        <w:t xml:space="preserve">C   </w:t>
      </w:r>
      <w:r w:rsidRPr="00A940AD">
        <w:rPr>
          <w:b/>
          <w:color w:val="FF0000"/>
          <w:vertAlign w:val="superscript"/>
          <w:lang w:eastAsia="fr-FR"/>
        </w:rPr>
        <w:t>6</w:t>
      </w:r>
      <w:r w:rsidRPr="00A940AD">
        <w:rPr>
          <w:lang w:eastAsia="fr-FR"/>
        </w:rPr>
        <w:t>C</w:t>
      </w:r>
    </w:p>
    <w:p w:rsidR="00A940AD" w:rsidRPr="00A940AD" w:rsidRDefault="00A940AD" w:rsidP="00A940AD">
      <w:pPr>
        <w:spacing w:after="120"/>
        <w:ind w:firstLine="2000"/>
        <w:rPr>
          <w:u w:val="single"/>
          <w:lang w:eastAsia="fr-FR"/>
        </w:rPr>
      </w:pPr>
      <w:r w:rsidRPr="00A940AD">
        <w:rPr>
          <w:lang w:eastAsia="fr-FR"/>
        </w:rPr>
        <w:t xml:space="preserve">           </w:t>
      </w:r>
      <w:r w:rsidRPr="00A940AD">
        <w:rPr>
          <w:b/>
          <w:color w:val="FF0000"/>
          <w:vertAlign w:val="superscript"/>
          <w:lang w:eastAsia="fr-FR"/>
        </w:rPr>
        <w:t>2</w:t>
      </w:r>
      <w:r w:rsidRPr="00A940AD">
        <w:rPr>
          <w:u w:val="single"/>
          <w:lang w:eastAsia="fr-FR"/>
        </w:rPr>
        <w:t xml:space="preserve">D    </w:t>
      </w:r>
      <w:r w:rsidRPr="00A940AD">
        <w:rPr>
          <w:b/>
          <w:color w:val="FF0000"/>
          <w:u w:val="single"/>
          <w:vertAlign w:val="superscript"/>
          <w:lang w:eastAsia="fr-FR"/>
        </w:rPr>
        <w:t>4</w:t>
      </w:r>
      <w:r w:rsidRPr="00A940AD">
        <w:rPr>
          <w:u w:val="single"/>
          <w:lang w:eastAsia="fr-FR"/>
        </w:rPr>
        <w:t>E</w:t>
      </w:r>
    </w:p>
    <w:p w:rsidR="00A940AD" w:rsidRPr="00A940AD" w:rsidRDefault="00A940AD" w:rsidP="00A940AD">
      <w:pPr>
        <w:spacing w:after="120"/>
        <w:ind w:firstLine="2000"/>
        <w:rPr>
          <w:lang w:eastAsia="fr-FR"/>
        </w:rPr>
      </w:pPr>
      <w:r w:rsidRPr="00A940AD">
        <w:rPr>
          <w:lang w:eastAsia="fr-FR"/>
        </w:rPr>
        <w:t xml:space="preserve">                  </w:t>
      </w:r>
      <w:r w:rsidRPr="00A940AD">
        <w:rPr>
          <w:b/>
          <w:color w:val="FF0000"/>
          <w:vertAlign w:val="superscript"/>
          <w:lang w:eastAsia="fr-FR"/>
        </w:rPr>
        <w:t>3</w:t>
      </w:r>
      <w:r w:rsidRPr="00A940AD">
        <w:rPr>
          <w:lang w:eastAsia="fr-FR"/>
        </w:rPr>
        <w:t>D</w:t>
      </w:r>
    </w:p>
    <w:p w:rsidR="00A940AD" w:rsidRPr="00A940AD" w:rsidRDefault="00A940AD" w:rsidP="00A940AD">
      <w:pPr>
        <w:spacing w:after="120"/>
        <w:ind w:firstLine="2000"/>
        <w:rPr>
          <w:lang w:eastAsia="fr-FR"/>
        </w:rPr>
      </w:pPr>
      <w:r w:rsidRPr="00A940AD">
        <w:rPr>
          <w:lang w:eastAsia="fr-FR"/>
        </w:rPr>
        <w:t xml:space="preserve">                   </w:t>
      </w:r>
      <w:r w:rsidRPr="00A940AD">
        <w:rPr>
          <w:b/>
          <w:color w:val="FF0000"/>
          <w:vertAlign w:val="superscript"/>
          <w:lang w:eastAsia="fr-FR"/>
        </w:rPr>
        <w:t>7</w:t>
      </w:r>
      <w:r w:rsidRPr="00A940AD">
        <w:rPr>
          <w:lang w:eastAsia="fr-FR"/>
        </w:rPr>
        <w:t>E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La pondération du critère sous forme de pourcentage sera la somme des points attribués à chaque critère divisée par le nombre total de points distribués.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Par exemple, le résultat de cette démarche pourrait donner aux critères A, B, C, D, E la pondération suivante : 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A = 30</w:t>
      </w:r>
      <w:r w:rsidRPr="00A940AD">
        <w:rPr>
          <w:rFonts w:cs="Arial"/>
          <w:lang w:eastAsia="fr-FR"/>
        </w:rPr>
        <w:tab/>
        <w:t>B=25</w:t>
      </w:r>
      <w:r w:rsidRPr="00A940AD">
        <w:rPr>
          <w:rFonts w:cs="Arial"/>
          <w:lang w:eastAsia="fr-FR"/>
        </w:rPr>
        <w:tab/>
        <w:t>C=20</w:t>
      </w:r>
      <w:r w:rsidRPr="00A940AD">
        <w:rPr>
          <w:rFonts w:cs="Arial"/>
          <w:lang w:eastAsia="fr-FR"/>
        </w:rPr>
        <w:tab/>
        <w:t>D=15</w:t>
      </w:r>
      <w:r w:rsidRPr="00A940AD">
        <w:rPr>
          <w:rFonts w:cs="Arial"/>
          <w:lang w:eastAsia="fr-FR"/>
        </w:rPr>
        <w:tab/>
        <w:t xml:space="preserve">E=10 </w:t>
      </w:r>
    </w:p>
    <w:p w:rsidR="00A940AD" w:rsidRPr="00A940AD" w:rsidRDefault="00A940AD" w:rsidP="00A940AD">
      <w:pPr>
        <w:spacing w:after="120"/>
        <w:rPr>
          <w:lang w:eastAsia="fr-FR"/>
        </w:rPr>
      </w:pPr>
      <w:r w:rsidRPr="00A940AD">
        <w:rPr>
          <w:lang w:eastAsia="fr-FR"/>
        </w:rPr>
        <w:br w:type="page"/>
      </w:r>
    </w:p>
    <w:p w:rsidR="00A940AD" w:rsidRPr="00A940AD" w:rsidRDefault="00A940AD" w:rsidP="00A940AD">
      <w:pPr>
        <w:spacing w:after="120" w:line="240" w:lineRule="auto"/>
        <w:ind w:left="340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fr-FR"/>
        </w:rPr>
      </w:pPr>
      <w:r w:rsidRPr="00A940AD"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fr-FR"/>
        </w:rPr>
        <w:t>Grille de description</w:t>
      </w:r>
    </w:p>
    <w:p w:rsidR="00A940AD" w:rsidRPr="00A940AD" w:rsidRDefault="00A940AD" w:rsidP="00A940AD">
      <w:pPr>
        <w:spacing w:after="120"/>
        <w:rPr>
          <w:lang w:eastAsia="fr-FR"/>
        </w:rPr>
      </w:pPr>
    </w:p>
    <w:tbl>
      <w:tblPr>
        <w:tblW w:w="0" w:type="auto"/>
        <w:tblInd w:w="1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815"/>
        <w:gridCol w:w="12"/>
      </w:tblGrid>
      <w:tr w:rsidR="00A940AD" w:rsidRPr="00A940AD" w:rsidTr="00A940AD">
        <w:trPr>
          <w:cantSplit/>
          <w:trHeight w:val="595"/>
        </w:trPr>
        <w:tc>
          <w:tcPr>
            <w:tcW w:w="4959" w:type="dxa"/>
            <w:gridSpan w:val="3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Critères Destructifs</w:t>
            </w:r>
          </w:p>
        </w:tc>
      </w:tr>
      <w:tr w:rsidR="00A940AD" w:rsidRPr="00A940AD" w:rsidTr="00A940AD">
        <w:trPr>
          <w:cantSplit/>
        </w:trPr>
        <w:tc>
          <w:tcPr>
            <w:tcW w:w="4959" w:type="dxa"/>
            <w:gridSpan w:val="3"/>
          </w:tcPr>
          <w:p w:rsidR="00A940AD" w:rsidRPr="00A940AD" w:rsidRDefault="00A940AD" w:rsidP="00A940AD">
            <w:pPr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Critère 1</w:t>
            </w:r>
          </w:p>
        </w:tc>
      </w:tr>
      <w:tr w:rsidR="00A940AD" w:rsidRPr="00A940AD" w:rsidTr="00A940AD">
        <w:trPr>
          <w:cantSplit/>
        </w:trPr>
        <w:tc>
          <w:tcPr>
            <w:tcW w:w="4959" w:type="dxa"/>
            <w:gridSpan w:val="3"/>
          </w:tcPr>
          <w:p w:rsidR="00A940AD" w:rsidRPr="00A940AD" w:rsidRDefault="00A940AD" w:rsidP="00A940AD">
            <w:pPr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Critère 2</w:t>
            </w:r>
          </w:p>
        </w:tc>
      </w:tr>
      <w:tr w:rsidR="00A940AD" w:rsidRPr="00A940AD" w:rsidTr="00A940AD">
        <w:trPr>
          <w:gridAfter w:val="1"/>
          <w:wAfter w:w="12" w:type="dxa"/>
          <w:cantSplit/>
          <w:trHeight w:val="1417"/>
        </w:trPr>
        <w:tc>
          <w:tcPr>
            <w:tcW w:w="4132" w:type="dxa"/>
            <w:vMerge w:val="restart"/>
            <w:shd w:val="clear" w:color="auto" w:fill="DDDDDD"/>
          </w:tcPr>
          <w:p w:rsidR="00A940AD" w:rsidRPr="00A940AD" w:rsidRDefault="00A940AD" w:rsidP="00A940AD">
            <w:pPr>
              <w:spacing w:before="7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Critères Sélectifs</w:t>
            </w:r>
          </w:p>
        </w:tc>
        <w:tc>
          <w:tcPr>
            <w:tcW w:w="815" w:type="dxa"/>
            <w:shd w:val="clear" w:color="auto" w:fill="DDDDDD"/>
          </w:tcPr>
          <w:p w:rsidR="00A940AD" w:rsidRPr="00A940AD" w:rsidRDefault="00A940AD" w:rsidP="00A940AD">
            <w:pPr>
              <w:spacing w:after="120"/>
              <w:rPr>
                <w:rFonts w:ascii="Comic Sans MS" w:hAnsi="Comic Sans MS"/>
                <w:b/>
                <w:bCs/>
                <w:color w:val="0000FF"/>
                <w:lang w:eastAsia="fr-FR"/>
              </w:rPr>
            </w:pP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  <w:vMerge/>
            <w:shd w:val="clear" w:color="auto" w:fill="DDDDDD"/>
          </w:tcPr>
          <w:p w:rsidR="00A940AD" w:rsidRPr="00A940AD" w:rsidRDefault="00A940AD" w:rsidP="00A940AD">
            <w:pPr>
              <w:spacing w:after="12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815" w:type="dxa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Poids</w:t>
            </w: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A</w:t>
            </w:r>
          </w:p>
        </w:tc>
        <w:tc>
          <w:tcPr>
            <w:tcW w:w="815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30</w:t>
            </w: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B</w:t>
            </w:r>
          </w:p>
        </w:tc>
        <w:tc>
          <w:tcPr>
            <w:tcW w:w="815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25</w:t>
            </w: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C</w:t>
            </w:r>
          </w:p>
        </w:tc>
        <w:tc>
          <w:tcPr>
            <w:tcW w:w="815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20</w:t>
            </w: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D</w:t>
            </w:r>
          </w:p>
        </w:tc>
        <w:tc>
          <w:tcPr>
            <w:tcW w:w="815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15</w:t>
            </w: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E</w:t>
            </w:r>
          </w:p>
        </w:tc>
        <w:tc>
          <w:tcPr>
            <w:tcW w:w="815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</w:tr>
      <w:tr w:rsidR="00A940AD" w:rsidRPr="00A940AD" w:rsidTr="00A940AD">
        <w:trPr>
          <w:gridAfter w:val="1"/>
          <w:wAfter w:w="12" w:type="dxa"/>
        </w:trPr>
        <w:tc>
          <w:tcPr>
            <w:tcW w:w="4132" w:type="dxa"/>
          </w:tcPr>
          <w:p w:rsidR="00A940AD" w:rsidRPr="00A940AD" w:rsidRDefault="00A940AD" w:rsidP="00A940AD">
            <w:pPr>
              <w:jc w:val="right"/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Total</w:t>
            </w:r>
          </w:p>
        </w:tc>
        <w:tc>
          <w:tcPr>
            <w:tcW w:w="815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100</w:t>
            </w:r>
          </w:p>
        </w:tc>
      </w:tr>
    </w:tbl>
    <w:p w:rsidR="00A940AD" w:rsidRPr="00A940AD" w:rsidRDefault="00A940AD" w:rsidP="00A940AD">
      <w:pPr>
        <w:spacing w:after="120"/>
        <w:rPr>
          <w:color w:val="666699"/>
          <w:szCs w:val="24"/>
          <w:lang w:eastAsia="fr-FR"/>
        </w:rPr>
      </w:pPr>
    </w:p>
    <w:p w:rsidR="00A940AD" w:rsidRPr="00A940AD" w:rsidRDefault="00A940AD" w:rsidP="00A940AD">
      <w:pPr>
        <w:pStyle w:val="Titre1"/>
      </w:pPr>
      <w:bookmarkStart w:id="3" w:name="_Toc426642774"/>
      <w:r w:rsidRPr="00A940AD">
        <w:t>Générer des options</w:t>
      </w:r>
      <w:bookmarkEnd w:id="3"/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 xml:space="preserve">La grille de description élaborée donne les éléments d’un cahier des charges pour </w:t>
      </w:r>
      <w:r>
        <w:rPr>
          <w:rFonts w:cs="Arial"/>
          <w:lang w:eastAsia="fr-FR"/>
        </w:rPr>
        <w:t>trouver des options de solution</w:t>
      </w:r>
      <w:r w:rsidRPr="00A940AD">
        <w:rPr>
          <w:rFonts w:cs="Arial"/>
          <w:lang w:eastAsia="fr-FR"/>
        </w:rPr>
        <w:t xml:space="preserve"> O1, O2, O3.</w:t>
      </w:r>
    </w:p>
    <w:p w:rsidR="00A940AD" w:rsidRPr="00A940AD" w:rsidRDefault="00A940AD" w:rsidP="00A940AD">
      <w:pPr>
        <w:pStyle w:val="Titre1"/>
      </w:pPr>
      <w:bookmarkStart w:id="4" w:name="_Toc426642775"/>
      <w:r w:rsidRPr="00A940AD">
        <w:t>Test des options</w:t>
      </w:r>
      <w:bookmarkEnd w:id="4"/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Les options seront présentées devant la grille de description afin d’évaluer les options eu égard aux critères.</w:t>
      </w:r>
    </w:p>
    <w:p w:rsidR="00A940AD" w:rsidRPr="00A940AD" w:rsidRDefault="00A940AD" w:rsidP="00A940AD">
      <w:pPr>
        <w:rPr>
          <w:lang w:eastAsia="fr-FR"/>
        </w:rPr>
      </w:pPr>
    </w:p>
    <w:tbl>
      <w:tblPr>
        <w:tblW w:w="0" w:type="auto"/>
        <w:tblInd w:w="1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694"/>
        <w:gridCol w:w="12"/>
        <w:gridCol w:w="519"/>
        <w:gridCol w:w="531"/>
        <w:gridCol w:w="531"/>
        <w:gridCol w:w="531"/>
        <w:gridCol w:w="531"/>
        <w:gridCol w:w="579"/>
      </w:tblGrid>
      <w:tr w:rsidR="00A940AD" w:rsidRPr="00A940AD" w:rsidTr="00A940AD">
        <w:trPr>
          <w:cantSplit/>
          <w:trHeight w:val="595"/>
        </w:trPr>
        <w:tc>
          <w:tcPr>
            <w:tcW w:w="2290" w:type="dxa"/>
            <w:gridSpan w:val="3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Critères Destructifs</w:t>
            </w:r>
          </w:p>
        </w:tc>
        <w:tc>
          <w:tcPr>
            <w:tcW w:w="1050" w:type="dxa"/>
            <w:gridSpan w:val="2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O1</w:t>
            </w:r>
          </w:p>
        </w:tc>
        <w:tc>
          <w:tcPr>
            <w:tcW w:w="1062" w:type="dxa"/>
            <w:gridSpan w:val="2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O1</w:t>
            </w:r>
          </w:p>
        </w:tc>
        <w:tc>
          <w:tcPr>
            <w:tcW w:w="1110" w:type="dxa"/>
            <w:gridSpan w:val="2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O1</w:t>
            </w:r>
          </w:p>
        </w:tc>
      </w:tr>
      <w:tr w:rsidR="00A940AD" w:rsidRPr="00A940AD" w:rsidTr="00A940AD">
        <w:trPr>
          <w:cantSplit/>
        </w:trPr>
        <w:tc>
          <w:tcPr>
            <w:tcW w:w="2290" w:type="dxa"/>
            <w:gridSpan w:val="3"/>
          </w:tcPr>
          <w:p w:rsidR="00A940AD" w:rsidRPr="00A940AD" w:rsidRDefault="00A940AD" w:rsidP="00A940AD">
            <w:pPr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Critère 1</w:t>
            </w:r>
          </w:p>
        </w:tc>
        <w:tc>
          <w:tcPr>
            <w:tcW w:w="1050" w:type="dxa"/>
            <w:gridSpan w:val="2"/>
          </w:tcPr>
          <w:p w:rsidR="00A940AD" w:rsidRPr="00A940AD" w:rsidRDefault="00A940AD" w:rsidP="00A940AD">
            <w:pPr>
              <w:jc w:val="center"/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Oui</w:t>
            </w:r>
          </w:p>
        </w:tc>
        <w:tc>
          <w:tcPr>
            <w:tcW w:w="1062" w:type="dxa"/>
            <w:gridSpan w:val="2"/>
          </w:tcPr>
          <w:p w:rsidR="00A940AD" w:rsidRPr="00A940AD" w:rsidRDefault="00A940AD" w:rsidP="00A940AD">
            <w:pPr>
              <w:jc w:val="center"/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Non</w:t>
            </w:r>
          </w:p>
        </w:tc>
        <w:tc>
          <w:tcPr>
            <w:tcW w:w="1110" w:type="dxa"/>
            <w:gridSpan w:val="2"/>
          </w:tcPr>
          <w:p w:rsidR="00A940AD" w:rsidRPr="00A940AD" w:rsidRDefault="00A940AD" w:rsidP="00A940AD">
            <w:pPr>
              <w:jc w:val="center"/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Oui</w:t>
            </w:r>
          </w:p>
        </w:tc>
      </w:tr>
      <w:tr w:rsidR="00A940AD" w:rsidRPr="00A940AD" w:rsidTr="00A940AD">
        <w:trPr>
          <w:cantSplit/>
        </w:trPr>
        <w:tc>
          <w:tcPr>
            <w:tcW w:w="2290" w:type="dxa"/>
            <w:gridSpan w:val="3"/>
          </w:tcPr>
          <w:p w:rsidR="00A940AD" w:rsidRPr="00A940AD" w:rsidRDefault="00A940AD" w:rsidP="00A940AD">
            <w:pPr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Critère 2</w:t>
            </w:r>
          </w:p>
        </w:tc>
        <w:tc>
          <w:tcPr>
            <w:tcW w:w="1050" w:type="dxa"/>
            <w:gridSpan w:val="2"/>
          </w:tcPr>
          <w:p w:rsidR="00A940AD" w:rsidRPr="00A940AD" w:rsidRDefault="00A940AD" w:rsidP="00A940AD">
            <w:pPr>
              <w:jc w:val="center"/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Oui</w:t>
            </w:r>
          </w:p>
        </w:tc>
        <w:tc>
          <w:tcPr>
            <w:tcW w:w="1062" w:type="dxa"/>
            <w:gridSpan w:val="2"/>
            <w:shd w:val="clear" w:color="auto" w:fill="FF0000"/>
          </w:tcPr>
          <w:p w:rsidR="00A940AD" w:rsidRPr="00A940AD" w:rsidRDefault="00A940AD" w:rsidP="00A940AD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110" w:type="dxa"/>
            <w:gridSpan w:val="2"/>
          </w:tcPr>
          <w:p w:rsidR="00A940AD" w:rsidRPr="00A940AD" w:rsidRDefault="00A940AD" w:rsidP="00A940AD">
            <w:pPr>
              <w:jc w:val="center"/>
              <w:rPr>
                <w:b/>
                <w:lang w:eastAsia="fr-FR"/>
              </w:rPr>
            </w:pPr>
            <w:r w:rsidRPr="00A940AD">
              <w:rPr>
                <w:b/>
                <w:lang w:eastAsia="fr-FR"/>
              </w:rPr>
              <w:t>Oui</w:t>
            </w:r>
          </w:p>
        </w:tc>
      </w:tr>
      <w:tr w:rsidR="00A940AD" w:rsidRPr="00A940AD" w:rsidTr="00A940AD">
        <w:trPr>
          <w:cantSplit/>
          <w:trHeight w:val="1417"/>
        </w:trPr>
        <w:tc>
          <w:tcPr>
            <w:tcW w:w="1584" w:type="dxa"/>
            <w:vMerge w:val="restart"/>
            <w:shd w:val="clear" w:color="auto" w:fill="DDDDDD"/>
          </w:tcPr>
          <w:p w:rsidR="00A940AD" w:rsidRPr="00A940AD" w:rsidRDefault="00A940AD" w:rsidP="00A940AD">
            <w:pPr>
              <w:spacing w:before="7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Critères Sélectifs</w:t>
            </w:r>
          </w:p>
        </w:tc>
        <w:tc>
          <w:tcPr>
            <w:tcW w:w="694" w:type="dxa"/>
            <w:shd w:val="clear" w:color="auto" w:fill="DDDDDD"/>
          </w:tcPr>
          <w:p w:rsidR="00A940AD" w:rsidRPr="00A940AD" w:rsidRDefault="00A940AD" w:rsidP="00A940AD">
            <w:pPr>
              <w:spacing w:after="120"/>
              <w:rPr>
                <w:rFonts w:ascii="Comic Sans MS" w:hAnsi="Comic Sans MS"/>
                <w:b/>
                <w:bCs/>
                <w:color w:val="0000FF"/>
                <w:lang w:eastAsia="fr-FR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DDDDDD"/>
            <w:textDirection w:val="btLr"/>
          </w:tcPr>
          <w:p w:rsidR="00A940AD" w:rsidRPr="00A940AD" w:rsidRDefault="00A940AD" w:rsidP="00A940AD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b/>
                <w:color w:val="FF0000"/>
                <w:lang w:eastAsia="fr-FR"/>
              </w:rPr>
              <w:t>Note de 1 à 10</w:t>
            </w:r>
          </w:p>
        </w:tc>
        <w:tc>
          <w:tcPr>
            <w:tcW w:w="531" w:type="dxa"/>
            <w:vMerge w:val="restart"/>
            <w:shd w:val="clear" w:color="auto" w:fill="DDDDDD"/>
            <w:textDirection w:val="btLr"/>
          </w:tcPr>
          <w:p w:rsidR="00A940AD" w:rsidRPr="00A940AD" w:rsidRDefault="00A940AD" w:rsidP="00A940AD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Note pondérée</w:t>
            </w:r>
          </w:p>
        </w:tc>
        <w:tc>
          <w:tcPr>
            <w:tcW w:w="531" w:type="dxa"/>
            <w:vMerge w:val="restart"/>
            <w:shd w:val="clear" w:color="auto" w:fill="FF0000"/>
            <w:textDirection w:val="btLr"/>
          </w:tcPr>
          <w:p w:rsidR="00A940AD" w:rsidRPr="00A940AD" w:rsidRDefault="00A940AD" w:rsidP="00A940AD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b/>
                <w:color w:val="FF0000"/>
                <w:lang w:eastAsia="fr-FR"/>
              </w:rPr>
              <w:t>Note de 1 à 10</w:t>
            </w:r>
          </w:p>
        </w:tc>
        <w:tc>
          <w:tcPr>
            <w:tcW w:w="531" w:type="dxa"/>
            <w:vMerge w:val="restart"/>
            <w:shd w:val="clear" w:color="auto" w:fill="FF0000"/>
            <w:textDirection w:val="btLr"/>
          </w:tcPr>
          <w:p w:rsidR="00A940AD" w:rsidRPr="00A940AD" w:rsidRDefault="00A940AD" w:rsidP="00A940AD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Note pondérée</w:t>
            </w:r>
          </w:p>
        </w:tc>
        <w:tc>
          <w:tcPr>
            <w:tcW w:w="531" w:type="dxa"/>
            <w:vMerge w:val="restart"/>
            <w:shd w:val="clear" w:color="auto" w:fill="DDDDDD"/>
            <w:textDirection w:val="btLr"/>
          </w:tcPr>
          <w:p w:rsidR="00A940AD" w:rsidRPr="00A940AD" w:rsidRDefault="00A940AD" w:rsidP="00A940AD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b/>
                <w:color w:val="FF0000"/>
                <w:lang w:eastAsia="fr-FR"/>
              </w:rPr>
              <w:t>Note de 1 à 10</w:t>
            </w:r>
          </w:p>
        </w:tc>
        <w:tc>
          <w:tcPr>
            <w:tcW w:w="579" w:type="dxa"/>
            <w:vMerge w:val="restart"/>
            <w:shd w:val="clear" w:color="auto" w:fill="DDDDDD"/>
            <w:textDirection w:val="btLr"/>
          </w:tcPr>
          <w:p w:rsidR="00A940AD" w:rsidRPr="00A940AD" w:rsidRDefault="00A940AD" w:rsidP="00A940AD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Note pondérée</w:t>
            </w:r>
          </w:p>
        </w:tc>
      </w:tr>
      <w:tr w:rsidR="00A940AD" w:rsidRPr="00A940AD" w:rsidTr="00A940AD">
        <w:tc>
          <w:tcPr>
            <w:tcW w:w="1584" w:type="dxa"/>
            <w:vMerge/>
            <w:shd w:val="clear" w:color="auto" w:fill="DDDDDD"/>
          </w:tcPr>
          <w:p w:rsidR="00A940AD" w:rsidRPr="00A940AD" w:rsidRDefault="00A940AD" w:rsidP="00A940AD">
            <w:pPr>
              <w:spacing w:after="12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694" w:type="dxa"/>
            <w:shd w:val="clear" w:color="auto" w:fill="DDDDDD"/>
          </w:tcPr>
          <w:p w:rsidR="00A940AD" w:rsidRPr="00A940AD" w:rsidRDefault="00A940AD" w:rsidP="00A940AD">
            <w:pPr>
              <w:spacing w:after="12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lang w:eastAsia="fr-FR"/>
              </w:rPr>
            </w:pPr>
            <w:r w:rsidRPr="00A940AD">
              <w:rPr>
                <w:rFonts w:ascii="Comic Sans MS" w:hAnsi="Comic Sans MS"/>
                <w:b/>
                <w:bCs/>
                <w:color w:val="FF0000"/>
                <w:lang w:eastAsia="fr-FR"/>
              </w:rPr>
              <w:t>Poids</w:t>
            </w:r>
          </w:p>
        </w:tc>
        <w:tc>
          <w:tcPr>
            <w:tcW w:w="531" w:type="dxa"/>
            <w:gridSpan w:val="2"/>
            <w:vMerge/>
            <w:shd w:val="clear" w:color="auto" w:fill="DDDDDD"/>
          </w:tcPr>
          <w:p w:rsidR="00A940AD" w:rsidRPr="00A940AD" w:rsidRDefault="00A940AD" w:rsidP="00A940AD">
            <w:pPr>
              <w:spacing w:before="360" w:after="36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531" w:type="dxa"/>
            <w:vMerge/>
            <w:shd w:val="clear" w:color="auto" w:fill="DDDDDD"/>
          </w:tcPr>
          <w:p w:rsidR="00A940AD" w:rsidRPr="00A940AD" w:rsidRDefault="00A940AD" w:rsidP="00A940AD">
            <w:pPr>
              <w:spacing w:before="360" w:after="36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531" w:type="dxa"/>
            <w:vMerge/>
            <w:shd w:val="clear" w:color="auto" w:fill="FF0000"/>
          </w:tcPr>
          <w:p w:rsidR="00A940AD" w:rsidRPr="00A940AD" w:rsidRDefault="00A940AD" w:rsidP="00A940AD">
            <w:pPr>
              <w:spacing w:before="360" w:after="36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531" w:type="dxa"/>
            <w:vMerge/>
            <w:shd w:val="clear" w:color="auto" w:fill="FF0000"/>
          </w:tcPr>
          <w:p w:rsidR="00A940AD" w:rsidRPr="00A940AD" w:rsidRDefault="00A940AD" w:rsidP="00A940AD">
            <w:pPr>
              <w:spacing w:before="360" w:after="36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531" w:type="dxa"/>
            <w:vMerge/>
            <w:shd w:val="clear" w:color="auto" w:fill="DDDDDD"/>
          </w:tcPr>
          <w:p w:rsidR="00A940AD" w:rsidRPr="00A940AD" w:rsidRDefault="00A940AD" w:rsidP="00A940AD">
            <w:pPr>
              <w:spacing w:before="360" w:after="36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  <w:tc>
          <w:tcPr>
            <w:tcW w:w="579" w:type="dxa"/>
            <w:vMerge/>
            <w:shd w:val="clear" w:color="auto" w:fill="DDDDDD"/>
          </w:tcPr>
          <w:p w:rsidR="00A940AD" w:rsidRPr="00A940AD" w:rsidRDefault="00A940AD" w:rsidP="00A940AD">
            <w:pPr>
              <w:spacing w:before="360" w:after="360"/>
              <w:jc w:val="center"/>
              <w:rPr>
                <w:b/>
                <w:bCs/>
                <w:color w:val="0000FF"/>
                <w:lang w:eastAsia="fr-FR"/>
              </w:rPr>
            </w:pPr>
          </w:p>
        </w:tc>
      </w:tr>
      <w:tr w:rsidR="00A940AD" w:rsidRPr="00A940AD" w:rsidTr="00A940AD">
        <w:tc>
          <w:tcPr>
            <w:tcW w:w="1584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A</w:t>
            </w:r>
          </w:p>
        </w:tc>
        <w:tc>
          <w:tcPr>
            <w:tcW w:w="694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30</w:t>
            </w:r>
          </w:p>
        </w:tc>
        <w:tc>
          <w:tcPr>
            <w:tcW w:w="531" w:type="dxa"/>
            <w:gridSpan w:val="2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300</w:t>
            </w: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3</w:t>
            </w:r>
          </w:p>
        </w:tc>
        <w:tc>
          <w:tcPr>
            <w:tcW w:w="579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90</w:t>
            </w:r>
          </w:p>
        </w:tc>
      </w:tr>
      <w:tr w:rsidR="00A940AD" w:rsidRPr="00A940AD" w:rsidTr="00A940AD">
        <w:tc>
          <w:tcPr>
            <w:tcW w:w="1584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B</w:t>
            </w:r>
          </w:p>
        </w:tc>
        <w:tc>
          <w:tcPr>
            <w:tcW w:w="694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25</w:t>
            </w:r>
          </w:p>
        </w:tc>
        <w:tc>
          <w:tcPr>
            <w:tcW w:w="531" w:type="dxa"/>
            <w:gridSpan w:val="2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5</w:t>
            </w: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125</w:t>
            </w: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  <w:tc>
          <w:tcPr>
            <w:tcW w:w="579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250</w:t>
            </w:r>
          </w:p>
        </w:tc>
      </w:tr>
      <w:tr w:rsidR="00A940AD" w:rsidRPr="00A940AD" w:rsidTr="00A940AD">
        <w:tc>
          <w:tcPr>
            <w:tcW w:w="1584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C</w:t>
            </w:r>
          </w:p>
        </w:tc>
        <w:tc>
          <w:tcPr>
            <w:tcW w:w="694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20</w:t>
            </w:r>
          </w:p>
        </w:tc>
        <w:tc>
          <w:tcPr>
            <w:tcW w:w="531" w:type="dxa"/>
            <w:gridSpan w:val="2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200</w:t>
            </w: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8</w:t>
            </w:r>
          </w:p>
        </w:tc>
        <w:tc>
          <w:tcPr>
            <w:tcW w:w="579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160</w:t>
            </w:r>
          </w:p>
        </w:tc>
      </w:tr>
      <w:tr w:rsidR="00A940AD" w:rsidRPr="00A940AD" w:rsidTr="00A940AD">
        <w:tc>
          <w:tcPr>
            <w:tcW w:w="1584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D</w:t>
            </w:r>
          </w:p>
        </w:tc>
        <w:tc>
          <w:tcPr>
            <w:tcW w:w="694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15</w:t>
            </w:r>
          </w:p>
        </w:tc>
        <w:tc>
          <w:tcPr>
            <w:tcW w:w="531" w:type="dxa"/>
            <w:gridSpan w:val="2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5</w:t>
            </w: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75</w:t>
            </w: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  <w:tc>
          <w:tcPr>
            <w:tcW w:w="579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150</w:t>
            </w:r>
          </w:p>
        </w:tc>
      </w:tr>
      <w:tr w:rsidR="00A940AD" w:rsidRPr="00A940AD" w:rsidTr="00A940AD">
        <w:tc>
          <w:tcPr>
            <w:tcW w:w="1584" w:type="dxa"/>
          </w:tcPr>
          <w:p w:rsidR="00A940AD" w:rsidRPr="00A940AD" w:rsidRDefault="00A940AD" w:rsidP="00A940AD">
            <w:pPr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Critère E</w:t>
            </w:r>
          </w:p>
        </w:tc>
        <w:tc>
          <w:tcPr>
            <w:tcW w:w="694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  <w:tc>
          <w:tcPr>
            <w:tcW w:w="531" w:type="dxa"/>
            <w:gridSpan w:val="2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10</w:t>
            </w: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100</w:t>
            </w: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  <w:shd w:val="clear" w:color="auto" w:fill="FF0000"/>
          </w:tcPr>
          <w:p w:rsidR="00A940AD" w:rsidRPr="00A940AD" w:rsidRDefault="00A940AD" w:rsidP="00A940AD">
            <w:pPr>
              <w:rPr>
                <w:lang w:eastAsia="fr-FR"/>
              </w:rPr>
            </w:pPr>
          </w:p>
        </w:tc>
        <w:tc>
          <w:tcPr>
            <w:tcW w:w="531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4</w:t>
            </w:r>
          </w:p>
        </w:tc>
        <w:tc>
          <w:tcPr>
            <w:tcW w:w="579" w:type="dxa"/>
          </w:tcPr>
          <w:p w:rsidR="00A940AD" w:rsidRPr="00A940AD" w:rsidRDefault="00A940AD" w:rsidP="00A940AD">
            <w:pPr>
              <w:rPr>
                <w:lang w:eastAsia="fr-FR"/>
              </w:rPr>
            </w:pPr>
            <w:r w:rsidRPr="00A940AD">
              <w:rPr>
                <w:lang w:eastAsia="fr-FR"/>
              </w:rPr>
              <w:t>40</w:t>
            </w:r>
          </w:p>
        </w:tc>
      </w:tr>
      <w:tr w:rsidR="00A940AD" w:rsidRPr="00A940AD" w:rsidTr="00A940AD">
        <w:tc>
          <w:tcPr>
            <w:tcW w:w="1584" w:type="dxa"/>
          </w:tcPr>
          <w:p w:rsidR="00A940AD" w:rsidRPr="00A940AD" w:rsidRDefault="00A940AD" w:rsidP="00A940AD">
            <w:pPr>
              <w:jc w:val="right"/>
              <w:rPr>
                <w:b/>
                <w:bCs/>
                <w:lang w:eastAsia="fr-FR"/>
              </w:rPr>
            </w:pPr>
            <w:r w:rsidRPr="00A940AD">
              <w:rPr>
                <w:b/>
                <w:bCs/>
                <w:lang w:eastAsia="fr-FR"/>
              </w:rPr>
              <w:t>Total</w:t>
            </w:r>
          </w:p>
        </w:tc>
        <w:tc>
          <w:tcPr>
            <w:tcW w:w="694" w:type="dxa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100</w:t>
            </w:r>
          </w:p>
        </w:tc>
        <w:tc>
          <w:tcPr>
            <w:tcW w:w="1062" w:type="dxa"/>
            <w:gridSpan w:val="3"/>
            <w:shd w:val="clear" w:color="auto" w:fill="B8CCE4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800</w:t>
            </w:r>
          </w:p>
        </w:tc>
        <w:tc>
          <w:tcPr>
            <w:tcW w:w="1062" w:type="dxa"/>
            <w:gridSpan w:val="2"/>
            <w:shd w:val="clear" w:color="auto" w:fill="FF0000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</w:p>
        </w:tc>
        <w:tc>
          <w:tcPr>
            <w:tcW w:w="1110" w:type="dxa"/>
            <w:gridSpan w:val="2"/>
          </w:tcPr>
          <w:p w:rsidR="00A940AD" w:rsidRPr="00A940AD" w:rsidRDefault="00A940AD" w:rsidP="00A940AD">
            <w:pPr>
              <w:jc w:val="center"/>
              <w:rPr>
                <w:lang w:eastAsia="fr-FR"/>
              </w:rPr>
            </w:pPr>
            <w:r w:rsidRPr="00A940AD">
              <w:rPr>
                <w:lang w:eastAsia="fr-FR"/>
              </w:rPr>
              <w:t>690</w:t>
            </w:r>
          </w:p>
        </w:tc>
      </w:tr>
    </w:tbl>
    <w:p w:rsidR="00A940AD" w:rsidRPr="00A940AD" w:rsidRDefault="00A940AD" w:rsidP="00A940AD">
      <w:pPr>
        <w:rPr>
          <w:lang w:eastAsia="fr-FR"/>
        </w:rPr>
      </w:pPr>
    </w:p>
    <w:p w:rsidR="00A940AD" w:rsidRPr="00A940AD" w:rsidRDefault="00A940AD" w:rsidP="00A940AD">
      <w:pPr>
        <w:spacing w:after="60"/>
        <w:ind w:left="567"/>
        <w:rPr>
          <w:rFonts w:cs="Arial"/>
          <w:u w:val="single"/>
          <w:lang w:eastAsia="fr-FR"/>
        </w:rPr>
      </w:pPr>
      <w:r w:rsidRPr="00A940AD">
        <w:rPr>
          <w:rFonts w:cs="Arial"/>
          <w:u w:val="single"/>
          <w:lang w:eastAsia="fr-FR"/>
        </w:rPr>
        <w:t>Passage aux critères destructifs :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Chaque option est présentée devant un critère destructif. Si l’option ne répond pas au critère destructif elle est supprimée. Sinon, elle passe le premier filtre.</w:t>
      </w:r>
    </w:p>
    <w:p w:rsidR="00A940AD" w:rsidRPr="00A940AD" w:rsidRDefault="00A940AD" w:rsidP="00A940AD">
      <w:pPr>
        <w:spacing w:after="60"/>
        <w:ind w:left="567"/>
        <w:rPr>
          <w:rFonts w:cs="Arial"/>
          <w:u w:val="single"/>
          <w:lang w:eastAsia="fr-FR"/>
        </w:rPr>
      </w:pPr>
      <w:r w:rsidRPr="00A940AD">
        <w:rPr>
          <w:rFonts w:cs="Arial"/>
          <w:u w:val="single"/>
          <w:lang w:eastAsia="fr-FR"/>
        </w:rPr>
        <w:t>Passage aux critères sélectifs /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L’option sera notée eu égard chaque critère sélectif. Pour un critère sélectif, il sera donné 10 à l’option qui répond le mieux au critère sélectif. Les autres options seront notées par rapport à 10 en fonction de leur différence envers la meilleure des options sur ce critère.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La somme des notes pondérées (note multipliée par le poids du critère) donnera une note sur 1000 au fournisseur.</w:t>
      </w:r>
    </w:p>
    <w:p w:rsidR="00A940AD" w:rsidRPr="00A940AD" w:rsidRDefault="00A940AD" w:rsidP="00A940AD">
      <w:pPr>
        <w:pStyle w:val="Titre1"/>
      </w:pPr>
      <w:bookmarkStart w:id="5" w:name="_Toc426642776"/>
      <w:r w:rsidRPr="00A940AD">
        <w:t>Décider de la solution</w:t>
      </w:r>
      <w:bookmarkEnd w:id="5"/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Avant de prendre la décision, il est important de chercher les risques que présente l’option la mieux notée.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La solution sera l’option qui présentera le moins de risque au décideur.</w:t>
      </w:r>
    </w:p>
    <w:p w:rsidR="00A940AD" w:rsidRPr="00A940AD" w:rsidRDefault="00A940AD" w:rsidP="00A940AD">
      <w:pPr>
        <w:spacing w:after="60"/>
        <w:ind w:left="567"/>
        <w:rPr>
          <w:rFonts w:cs="Arial"/>
          <w:lang w:eastAsia="fr-FR"/>
        </w:rPr>
      </w:pPr>
      <w:r w:rsidRPr="00A940AD">
        <w:rPr>
          <w:rFonts w:cs="Arial"/>
          <w:lang w:eastAsia="fr-FR"/>
        </w:rPr>
        <w:t>Ce sera une option qui passe le filtre de description associée à des recommandations.</w:t>
      </w:r>
    </w:p>
    <w:p w:rsidR="00DC5086" w:rsidRDefault="00DC5086" w:rsidP="00A940AD"/>
    <w:sectPr w:rsidR="00DC5086" w:rsidSect="00A940AD">
      <w:headerReference w:type="default" r:id="rId10"/>
      <w:footerReference w:type="default" r:id="rId11"/>
      <w:pgSz w:w="11906" w:h="16838"/>
      <w:pgMar w:top="261" w:right="1417" w:bottom="993" w:left="1417" w:header="56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82" w:rsidRDefault="00571A82" w:rsidP="00246A19">
      <w:pPr>
        <w:spacing w:line="240" w:lineRule="auto"/>
      </w:pPr>
      <w:r>
        <w:separator/>
      </w:r>
    </w:p>
  </w:endnote>
  <w:endnote w:type="continuationSeparator" w:id="0">
    <w:p w:rsidR="00571A82" w:rsidRDefault="00571A82" w:rsidP="0024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AD" w:rsidRPr="009E7591" w:rsidRDefault="00A940AD" w:rsidP="00A940AD">
    <w:pPr>
      <w:pStyle w:val="NormalLaubade"/>
      <w:tabs>
        <w:tab w:val="left" w:pos="7797"/>
      </w:tabs>
      <w:rPr>
        <w:i/>
      </w:rPr>
    </w:pPr>
    <w:r w:rsidRPr="009E7591">
      <w:t xml:space="preserve">Le </w:t>
    </w:r>
    <w:r>
      <w:t>6 août 2015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D45471">
      <w:rPr>
        <w:noProof/>
      </w:rPr>
      <w:t>3</w:t>
    </w:r>
    <w:r w:rsidRPr="009E7591">
      <w:rPr>
        <w:i/>
      </w:rPr>
      <w:fldChar w:fldCharType="end"/>
    </w:r>
    <w:r w:rsidRPr="009E7591">
      <w:t xml:space="preserve"> sur </w:t>
    </w:r>
    <w:r w:rsidR="00571A82">
      <w:fldChar w:fldCharType="begin"/>
    </w:r>
    <w:r w:rsidR="00571A82">
      <w:instrText xml:space="preserve"> NUMPAGES   \* MERGEFORMAT </w:instrText>
    </w:r>
    <w:r w:rsidR="00571A82">
      <w:fldChar w:fldCharType="separate"/>
    </w:r>
    <w:r w:rsidR="00D45471">
      <w:rPr>
        <w:noProof/>
      </w:rPr>
      <w:t>8</w:t>
    </w:r>
    <w:r w:rsidR="00571A82">
      <w:rPr>
        <w:noProof/>
      </w:rPr>
      <w:fldChar w:fldCharType="end"/>
    </w:r>
  </w:p>
  <w:p w:rsidR="00A940AD" w:rsidRPr="00342527" w:rsidRDefault="00A940AD" w:rsidP="00A940AD">
    <w:pPr>
      <w:pStyle w:val="Pieddepage"/>
      <w:spacing w:line="240" w:lineRule="auto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82" w:rsidRDefault="00571A82" w:rsidP="00246A19">
      <w:pPr>
        <w:spacing w:line="240" w:lineRule="auto"/>
      </w:pPr>
      <w:r>
        <w:separator/>
      </w:r>
    </w:p>
  </w:footnote>
  <w:footnote w:type="continuationSeparator" w:id="0">
    <w:p w:rsidR="00571A82" w:rsidRDefault="00571A82" w:rsidP="0024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3073"/>
      <w:gridCol w:w="3432"/>
      <w:gridCol w:w="3384"/>
    </w:tblGrid>
    <w:tr w:rsidR="00A940AD" w:rsidTr="00A940AD">
      <w:trPr>
        <w:trHeight w:val="1262"/>
      </w:trPr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40AD" w:rsidRDefault="00A940AD" w:rsidP="00A940AD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91C9C9E" wp14:editId="19B131E4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A940AD" w:rsidRPr="00A940AD" w:rsidRDefault="00A940AD" w:rsidP="00A940AD">
          <w:pPr>
            <w:pStyle w:val="HautdepageCM"/>
            <w:rPr>
              <w:b/>
              <w:szCs w:val="48"/>
            </w:rPr>
          </w:pPr>
          <w:r w:rsidRPr="00A940AD">
            <w:rPr>
              <w:szCs w:val="48"/>
            </w:rPr>
            <w:t xml:space="preserve">TOPO </w:t>
          </w:r>
        </w:p>
        <w:p w:rsidR="00A940AD" w:rsidRDefault="00A940AD" w:rsidP="00A940AD">
          <w:pPr>
            <w:pStyle w:val="HautdepageCM"/>
            <w:rPr>
              <w:b/>
              <w:sz w:val="40"/>
            </w:rPr>
          </w:pPr>
          <w:r w:rsidRPr="00A940AD">
            <w:rPr>
              <w:b/>
              <w:sz w:val="28"/>
            </w:rPr>
            <w:t xml:space="preserve">Analyse de la décision </w:t>
          </w:r>
        </w:p>
      </w:tc>
      <w:tc>
        <w:tcPr>
          <w:tcW w:w="33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940AD" w:rsidRDefault="00A940AD" w:rsidP="00A940AD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DD3BF29" wp14:editId="7F595EBC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A940AD" w:rsidRDefault="00A940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E544C6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194B8A"/>
    <w:multiLevelType w:val="hybridMultilevel"/>
    <w:tmpl w:val="94DC600A"/>
    <w:lvl w:ilvl="0" w:tplc="F960968C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0EB7"/>
    <w:multiLevelType w:val="multilevel"/>
    <w:tmpl w:val="17D0F3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E065DA6"/>
    <w:multiLevelType w:val="hybridMultilevel"/>
    <w:tmpl w:val="9F96EB1E"/>
    <w:lvl w:ilvl="0" w:tplc="713C7B70">
      <w:start w:val="1"/>
      <w:numFmt w:val="bullet"/>
      <w:lvlText w:val="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D6496"/>
    <w:multiLevelType w:val="multilevel"/>
    <w:tmpl w:val="3EEC3C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88B422B"/>
    <w:multiLevelType w:val="multilevel"/>
    <w:tmpl w:val="A0B2424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091F9E"/>
    <w:rsid w:val="000F5B97"/>
    <w:rsid w:val="00246A19"/>
    <w:rsid w:val="00571A82"/>
    <w:rsid w:val="0064551F"/>
    <w:rsid w:val="00764CEF"/>
    <w:rsid w:val="008910F1"/>
    <w:rsid w:val="00A1580D"/>
    <w:rsid w:val="00A940AD"/>
    <w:rsid w:val="00BF45CD"/>
    <w:rsid w:val="00C01E0F"/>
    <w:rsid w:val="00D45471"/>
    <w:rsid w:val="00DC5086"/>
    <w:rsid w:val="00EA172F"/>
    <w:rsid w:val="00EB47C6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AD"/>
    <w:pPr>
      <w:spacing w:line="360" w:lineRule="auto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A940AD"/>
    <w:pPr>
      <w:keepNext/>
      <w:pageBreakBefore/>
      <w:numPr>
        <w:numId w:val="17"/>
      </w:numPr>
      <w:spacing w:before="240" w:after="240"/>
      <w:outlineLvl w:val="0"/>
    </w:pPr>
    <w:rPr>
      <w:rFonts w:ascii="Century Gothic" w:hAnsi="Century Gothic" w:cs="Arial"/>
      <w:b/>
      <w:bCs/>
      <w:caps/>
      <w:color w:val="C00000"/>
      <w:kern w:val="32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A940AD"/>
    <w:pPr>
      <w:keepNext/>
      <w:numPr>
        <w:ilvl w:val="1"/>
        <w:numId w:val="17"/>
      </w:numPr>
      <w:spacing w:before="360" w:after="60" w:line="240" w:lineRule="auto"/>
      <w:outlineLvl w:val="1"/>
    </w:pPr>
    <w:rPr>
      <w:rFonts w:ascii="Century Gothic" w:eastAsiaTheme="majorEastAsia" w:hAnsi="Century Gothic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A940AD"/>
    <w:pPr>
      <w:keepNext/>
      <w:numPr>
        <w:ilvl w:val="2"/>
        <w:numId w:val="17"/>
      </w:numPr>
      <w:spacing w:before="240" w:after="240" w:line="240" w:lineRule="auto"/>
      <w:outlineLvl w:val="2"/>
    </w:pPr>
    <w:rPr>
      <w:rFonts w:ascii="Century Gothic" w:eastAsiaTheme="majorEastAsia" w:hAnsi="Century Gothic" w:cs="Arial"/>
      <w:b/>
      <w:bCs/>
      <w:color w:val="17365D"/>
      <w:sz w:val="24"/>
      <w:szCs w:val="22"/>
    </w:rPr>
  </w:style>
  <w:style w:type="paragraph" w:styleId="Titre4">
    <w:name w:val="heading 4"/>
    <w:basedOn w:val="Normal"/>
    <w:next w:val="Normal"/>
    <w:link w:val="Titre4Car"/>
    <w:qFormat/>
    <w:rsid w:val="00A940AD"/>
    <w:pPr>
      <w:keepNext/>
      <w:numPr>
        <w:ilvl w:val="3"/>
        <w:numId w:val="17"/>
      </w:numPr>
      <w:spacing w:before="120" w:after="120" w:line="240" w:lineRule="auto"/>
      <w:outlineLvl w:val="3"/>
    </w:pPr>
    <w:rPr>
      <w:rFonts w:eastAsiaTheme="majorEastAsia" w:cs="Arial"/>
      <w:szCs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A940AD"/>
    <w:pPr>
      <w:numPr>
        <w:ilvl w:val="4"/>
        <w:numId w:val="17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940AD"/>
    <w:pPr>
      <w:numPr>
        <w:ilvl w:val="5"/>
        <w:numId w:val="1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A940AD"/>
    <w:pPr>
      <w:numPr>
        <w:ilvl w:val="6"/>
        <w:numId w:val="17"/>
      </w:numPr>
      <w:spacing w:before="240" w:after="60"/>
      <w:outlineLvl w:val="6"/>
    </w:pPr>
    <w:rPr>
      <w:rFonts w:eastAsiaTheme="majorEastAsia" w:cstheme="majorBidi"/>
    </w:rPr>
  </w:style>
  <w:style w:type="paragraph" w:styleId="Titre8">
    <w:name w:val="heading 8"/>
    <w:basedOn w:val="Normal"/>
    <w:next w:val="Normal"/>
    <w:link w:val="Titre8Car"/>
    <w:qFormat/>
    <w:rsid w:val="00A940AD"/>
    <w:pPr>
      <w:numPr>
        <w:ilvl w:val="7"/>
        <w:numId w:val="1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Titre9">
    <w:name w:val="heading 9"/>
    <w:basedOn w:val="Normal"/>
    <w:next w:val="Normal"/>
    <w:link w:val="Titre9Car"/>
    <w:qFormat/>
    <w:rsid w:val="00A940AD"/>
    <w:pPr>
      <w:numPr>
        <w:ilvl w:val="8"/>
        <w:numId w:val="1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40AD"/>
    <w:rPr>
      <w:rFonts w:ascii="Century Gothic" w:hAnsi="Century Gothic" w:cs="Arial"/>
      <w:b/>
      <w:bCs/>
      <w:caps/>
      <w:color w:val="C00000"/>
      <w:kern w:val="32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rsid w:val="00DC5086"/>
    <w:rPr>
      <w:rFonts w:ascii="Century Gothic" w:eastAsiaTheme="majorEastAsia" w:hAnsi="Century Gothic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C5086"/>
    <w:rPr>
      <w:rFonts w:ascii="Century Gothic" w:eastAsiaTheme="majorEastAsia" w:hAnsi="Century Gothic" w:cs="Arial"/>
      <w:b/>
      <w:bCs/>
      <w:color w:val="17365D"/>
      <w:sz w:val="24"/>
      <w:szCs w:val="22"/>
    </w:rPr>
  </w:style>
  <w:style w:type="character" w:customStyle="1" w:styleId="Titre4Car">
    <w:name w:val="Titre 4 Car"/>
    <w:basedOn w:val="Policepardfaut"/>
    <w:link w:val="Titre4"/>
    <w:rsid w:val="00DC5086"/>
    <w:rPr>
      <w:rFonts w:ascii="Arial" w:eastAsiaTheme="majorEastAsia" w:hAnsi="Arial" w:cs="Arial"/>
      <w:sz w:val="22"/>
      <w:szCs w:val="24"/>
      <w:u w:val="single"/>
    </w:rPr>
  </w:style>
  <w:style w:type="character" w:customStyle="1" w:styleId="Titre5Car">
    <w:name w:val="Titre 5 Car"/>
    <w:basedOn w:val="Policepardfaut"/>
    <w:link w:val="Titre5"/>
    <w:rsid w:val="00DC5086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DC5086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C5086"/>
    <w:rPr>
      <w:rFonts w:ascii="Arial" w:eastAsiaTheme="majorEastAsia" w:hAnsi="Arial" w:cstheme="majorBidi"/>
      <w:sz w:val="22"/>
    </w:rPr>
  </w:style>
  <w:style w:type="character" w:customStyle="1" w:styleId="Titre8Car">
    <w:name w:val="Titre 8 Car"/>
    <w:basedOn w:val="Policepardfaut"/>
    <w:link w:val="Titre8"/>
    <w:rsid w:val="00DC5086"/>
    <w:rPr>
      <w:rFonts w:ascii="Arial" w:eastAsiaTheme="majorEastAsia" w:hAnsi="Arial" w:cstheme="majorBidi"/>
      <w:i/>
      <w:iCs/>
      <w:sz w:val="22"/>
    </w:rPr>
  </w:style>
  <w:style w:type="character" w:customStyle="1" w:styleId="Titre9Car">
    <w:name w:val="Titre 9 Car"/>
    <w:basedOn w:val="Policepardfaut"/>
    <w:link w:val="Titre9"/>
    <w:rsid w:val="00DC5086"/>
    <w:rPr>
      <w:rFonts w:ascii="Arial" w:eastAsiaTheme="majorEastAsia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46A19"/>
    <w:pPr>
      <w:ind w:left="708"/>
    </w:pPr>
  </w:style>
  <w:style w:type="paragraph" w:customStyle="1" w:styleId="NormalLaubade">
    <w:name w:val="Normal Laubade"/>
    <w:basedOn w:val="Normal"/>
    <w:link w:val="NormalLaubadeCar"/>
    <w:rsid w:val="008910F1"/>
    <w:pPr>
      <w:spacing w:after="60"/>
    </w:pPr>
    <w:rPr>
      <w:rFonts w:cs="Arial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NormalCM">
    <w:name w:val="Normal CM"/>
    <w:basedOn w:val="Normal"/>
    <w:link w:val="NormalCMCar"/>
    <w:qFormat/>
    <w:rsid w:val="00A940AD"/>
    <w:pPr>
      <w:spacing w:after="60"/>
      <w:ind w:left="567"/>
    </w:pPr>
    <w:rPr>
      <w:rFonts w:cs="Arial"/>
    </w:rPr>
  </w:style>
  <w:style w:type="character" w:customStyle="1" w:styleId="NormalCMCar">
    <w:name w:val="Normal CM Car"/>
    <w:link w:val="NormalCM"/>
    <w:rsid w:val="00A940AD"/>
    <w:rPr>
      <w:rFonts w:ascii="Arial" w:hAnsi="Arial" w:cs="Arial"/>
      <w:sz w:val="22"/>
    </w:rPr>
  </w:style>
  <w:style w:type="paragraph" w:customStyle="1" w:styleId="PuceCM">
    <w:name w:val="Puce CM"/>
    <w:basedOn w:val="Normal"/>
    <w:link w:val="PuceCMCar"/>
    <w:qFormat/>
    <w:rsid w:val="00A940AD"/>
    <w:pPr>
      <w:tabs>
        <w:tab w:val="num" w:pos="1494"/>
      </w:tabs>
      <w:ind w:left="1134"/>
    </w:pPr>
  </w:style>
  <w:style w:type="character" w:customStyle="1" w:styleId="PuceCMCar">
    <w:name w:val="Puce CM Car"/>
    <w:basedOn w:val="Policepardfaut"/>
    <w:link w:val="PuceCM"/>
    <w:rsid w:val="00A940AD"/>
    <w:rPr>
      <w:rFonts w:ascii="Arial" w:hAnsi="Arial"/>
      <w:sz w:val="22"/>
    </w:rPr>
  </w:style>
  <w:style w:type="paragraph" w:customStyle="1" w:styleId="CentrCM">
    <w:name w:val="Centré CM"/>
    <w:basedOn w:val="Normal"/>
    <w:link w:val="CentrCMCar"/>
    <w:qFormat/>
    <w:rsid w:val="00A940AD"/>
    <w:pPr>
      <w:spacing w:after="360" w:line="240" w:lineRule="auto"/>
      <w:ind w:left="1701"/>
    </w:pPr>
    <w:rPr>
      <w:rFonts w:cs="Arial"/>
      <w:szCs w:val="22"/>
    </w:rPr>
  </w:style>
  <w:style w:type="character" w:customStyle="1" w:styleId="CentrCMCar">
    <w:name w:val="Centré CM Car"/>
    <w:link w:val="CentrCM"/>
    <w:rsid w:val="00A940AD"/>
    <w:rPr>
      <w:rFonts w:ascii="Arial" w:hAnsi="Arial" w:cs="Arial"/>
      <w:sz w:val="22"/>
      <w:szCs w:val="22"/>
    </w:rPr>
  </w:style>
  <w:style w:type="paragraph" w:customStyle="1" w:styleId="BasdepageCM">
    <w:name w:val="Bas de page CM"/>
    <w:basedOn w:val="NormalCM"/>
    <w:link w:val="BasdepageCMCar"/>
    <w:qFormat/>
    <w:rsid w:val="00A940AD"/>
    <w:pPr>
      <w:tabs>
        <w:tab w:val="center" w:pos="4253"/>
        <w:tab w:val="left" w:pos="7797"/>
      </w:tabs>
      <w:ind w:left="0"/>
    </w:pPr>
  </w:style>
  <w:style w:type="character" w:customStyle="1" w:styleId="BasdepageCMCar">
    <w:name w:val="Bas de page CM Car"/>
    <w:basedOn w:val="NormalCMCar"/>
    <w:link w:val="BasdepageCM"/>
    <w:rsid w:val="00A940AD"/>
    <w:rPr>
      <w:rFonts w:ascii="Arial" w:hAnsi="Arial" w:cs="Arial"/>
      <w:sz w:val="22"/>
    </w:rPr>
  </w:style>
  <w:style w:type="paragraph" w:customStyle="1" w:styleId="ListeCM">
    <w:name w:val="Liste CM"/>
    <w:basedOn w:val="Listenumros"/>
    <w:link w:val="ListeCMCar"/>
    <w:qFormat/>
    <w:rsid w:val="00A940AD"/>
    <w:pPr>
      <w:numPr>
        <w:numId w:val="0"/>
      </w:numPr>
      <w:ind w:left="1920" w:hanging="360"/>
      <w:contextualSpacing w:val="0"/>
    </w:pPr>
  </w:style>
  <w:style w:type="character" w:customStyle="1" w:styleId="ListeCMCar">
    <w:name w:val="Liste CM Car"/>
    <w:basedOn w:val="Policepardfaut"/>
    <w:link w:val="ListeCM"/>
    <w:rsid w:val="00A940AD"/>
    <w:rPr>
      <w:rFonts w:ascii="Arial" w:hAnsi="Arial"/>
      <w:sz w:val="22"/>
    </w:rPr>
  </w:style>
  <w:style w:type="paragraph" w:styleId="Listenumros">
    <w:name w:val="List Number"/>
    <w:basedOn w:val="Normal"/>
    <w:uiPriority w:val="99"/>
    <w:semiHidden/>
    <w:unhideWhenUsed/>
    <w:rsid w:val="00A940AD"/>
    <w:pPr>
      <w:numPr>
        <w:numId w:val="7"/>
      </w:numPr>
      <w:contextualSpacing/>
    </w:pPr>
  </w:style>
  <w:style w:type="paragraph" w:customStyle="1" w:styleId="NormalSoulignCM">
    <w:name w:val="Normal Souligné CM"/>
    <w:basedOn w:val="NormalCM"/>
    <w:link w:val="NormalSoulignCMCar"/>
    <w:qFormat/>
    <w:rsid w:val="00A940AD"/>
    <w:rPr>
      <w:u w:val="single"/>
    </w:rPr>
  </w:style>
  <w:style w:type="character" w:customStyle="1" w:styleId="NormalSoulignCMCar">
    <w:name w:val="Normal Souligné CM Car"/>
    <w:link w:val="NormalSoulignCM"/>
    <w:rsid w:val="00A940AD"/>
    <w:rPr>
      <w:rFonts w:ascii="Arial" w:hAnsi="Arial" w:cs="Arial"/>
      <w:sz w:val="22"/>
      <w:u w:val="single"/>
    </w:rPr>
  </w:style>
  <w:style w:type="paragraph" w:customStyle="1" w:styleId="ClasseManager">
    <w:name w:val="Classe Manager"/>
    <w:basedOn w:val="Normal"/>
    <w:qFormat/>
    <w:rsid w:val="00A940AD"/>
    <w:pPr>
      <w:tabs>
        <w:tab w:val="left" w:pos="900"/>
        <w:tab w:val="left" w:pos="2880"/>
      </w:tabs>
      <w:ind w:right="3441"/>
    </w:pPr>
    <w:rPr>
      <w:rFonts w:ascii="Garamond" w:hAnsi="Garamond"/>
      <w:bCs/>
    </w:rPr>
  </w:style>
  <w:style w:type="paragraph" w:customStyle="1" w:styleId="HautdepageCM">
    <w:name w:val="Haut de page CM"/>
    <w:basedOn w:val="Normal"/>
    <w:link w:val="HautdepageCMCar"/>
    <w:qFormat/>
    <w:rsid w:val="00A940AD"/>
    <w:pPr>
      <w:jc w:val="center"/>
    </w:pPr>
    <w:rPr>
      <w:sz w:val="48"/>
    </w:rPr>
  </w:style>
  <w:style w:type="character" w:customStyle="1" w:styleId="HautdepageCMCar">
    <w:name w:val="Haut de page CM Car"/>
    <w:basedOn w:val="Policepardfaut"/>
    <w:link w:val="HautdepageCM"/>
    <w:rsid w:val="00A940AD"/>
    <w:rPr>
      <w:rFonts w:ascii="Arial" w:hAnsi="Arial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AD"/>
    <w:pPr>
      <w:spacing w:line="360" w:lineRule="auto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A940AD"/>
    <w:pPr>
      <w:keepNext/>
      <w:pageBreakBefore/>
      <w:numPr>
        <w:numId w:val="17"/>
      </w:numPr>
      <w:spacing w:before="240" w:after="240"/>
      <w:outlineLvl w:val="0"/>
    </w:pPr>
    <w:rPr>
      <w:rFonts w:ascii="Century Gothic" w:hAnsi="Century Gothic" w:cs="Arial"/>
      <w:b/>
      <w:bCs/>
      <w:caps/>
      <w:color w:val="C00000"/>
      <w:kern w:val="32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A940AD"/>
    <w:pPr>
      <w:keepNext/>
      <w:numPr>
        <w:ilvl w:val="1"/>
        <w:numId w:val="17"/>
      </w:numPr>
      <w:spacing w:before="360" w:after="60" w:line="240" w:lineRule="auto"/>
      <w:outlineLvl w:val="1"/>
    </w:pPr>
    <w:rPr>
      <w:rFonts w:ascii="Century Gothic" w:eastAsiaTheme="majorEastAsia" w:hAnsi="Century Gothic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A940AD"/>
    <w:pPr>
      <w:keepNext/>
      <w:numPr>
        <w:ilvl w:val="2"/>
        <w:numId w:val="17"/>
      </w:numPr>
      <w:spacing w:before="240" w:after="240" w:line="240" w:lineRule="auto"/>
      <w:outlineLvl w:val="2"/>
    </w:pPr>
    <w:rPr>
      <w:rFonts w:ascii="Century Gothic" w:eastAsiaTheme="majorEastAsia" w:hAnsi="Century Gothic" w:cs="Arial"/>
      <w:b/>
      <w:bCs/>
      <w:color w:val="17365D"/>
      <w:sz w:val="24"/>
      <w:szCs w:val="22"/>
    </w:rPr>
  </w:style>
  <w:style w:type="paragraph" w:styleId="Titre4">
    <w:name w:val="heading 4"/>
    <w:basedOn w:val="Normal"/>
    <w:next w:val="Normal"/>
    <w:link w:val="Titre4Car"/>
    <w:qFormat/>
    <w:rsid w:val="00A940AD"/>
    <w:pPr>
      <w:keepNext/>
      <w:numPr>
        <w:ilvl w:val="3"/>
        <w:numId w:val="17"/>
      </w:numPr>
      <w:spacing w:before="120" w:after="120" w:line="240" w:lineRule="auto"/>
      <w:outlineLvl w:val="3"/>
    </w:pPr>
    <w:rPr>
      <w:rFonts w:eastAsiaTheme="majorEastAsia" w:cs="Arial"/>
      <w:szCs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A940AD"/>
    <w:pPr>
      <w:numPr>
        <w:ilvl w:val="4"/>
        <w:numId w:val="17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940AD"/>
    <w:pPr>
      <w:numPr>
        <w:ilvl w:val="5"/>
        <w:numId w:val="1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A940AD"/>
    <w:pPr>
      <w:numPr>
        <w:ilvl w:val="6"/>
        <w:numId w:val="17"/>
      </w:numPr>
      <w:spacing w:before="240" w:after="60"/>
      <w:outlineLvl w:val="6"/>
    </w:pPr>
    <w:rPr>
      <w:rFonts w:eastAsiaTheme="majorEastAsia" w:cstheme="majorBidi"/>
    </w:rPr>
  </w:style>
  <w:style w:type="paragraph" w:styleId="Titre8">
    <w:name w:val="heading 8"/>
    <w:basedOn w:val="Normal"/>
    <w:next w:val="Normal"/>
    <w:link w:val="Titre8Car"/>
    <w:qFormat/>
    <w:rsid w:val="00A940AD"/>
    <w:pPr>
      <w:numPr>
        <w:ilvl w:val="7"/>
        <w:numId w:val="1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Titre9">
    <w:name w:val="heading 9"/>
    <w:basedOn w:val="Normal"/>
    <w:next w:val="Normal"/>
    <w:link w:val="Titre9Car"/>
    <w:qFormat/>
    <w:rsid w:val="00A940AD"/>
    <w:pPr>
      <w:numPr>
        <w:ilvl w:val="8"/>
        <w:numId w:val="1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40AD"/>
    <w:rPr>
      <w:rFonts w:ascii="Century Gothic" w:hAnsi="Century Gothic" w:cs="Arial"/>
      <w:b/>
      <w:bCs/>
      <w:caps/>
      <w:color w:val="C00000"/>
      <w:kern w:val="32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rsid w:val="00DC5086"/>
    <w:rPr>
      <w:rFonts w:ascii="Century Gothic" w:eastAsiaTheme="majorEastAsia" w:hAnsi="Century Gothic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C5086"/>
    <w:rPr>
      <w:rFonts w:ascii="Century Gothic" w:eastAsiaTheme="majorEastAsia" w:hAnsi="Century Gothic" w:cs="Arial"/>
      <w:b/>
      <w:bCs/>
      <w:color w:val="17365D"/>
      <w:sz w:val="24"/>
      <w:szCs w:val="22"/>
    </w:rPr>
  </w:style>
  <w:style w:type="character" w:customStyle="1" w:styleId="Titre4Car">
    <w:name w:val="Titre 4 Car"/>
    <w:basedOn w:val="Policepardfaut"/>
    <w:link w:val="Titre4"/>
    <w:rsid w:val="00DC5086"/>
    <w:rPr>
      <w:rFonts w:ascii="Arial" w:eastAsiaTheme="majorEastAsia" w:hAnsi="Arial" w:cs="Arial"/>
      <w:sz w:val="22"/>
      <w:szCs w:val="24"/>
      <w:u w:val="single"/>
    </w:rPr>
  </w:style>
  <w:style w:type="character" w:customStyle="1" w:styleId="Titre5Car">
    <w:name w:val="Titre 5 Car"/>
    <w:basedOn w:val="Policepardfaut"/>
    <w:link w:val="Titre5"/>
    <w:rsid w:val="00DC5086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DC5086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C5086"/>
    <w:rPr>
      <w:rFonts w:ascii="Arial" w:eastAsiaTheme="majorEastAsia" w:hAnsi="Arial" w:cstheme="majorBidi"/>
      <w:sz w:val="22"/>
    </w:rPr>
  </w:style>
  <w:style w:type="character" w:customStyle="1" w:styleId="Titre8Car">
    <w:name w:val="Titre 8 Car"/>
    <w:basedOn w:val="Policepardfaut"/>
    <w:link w:val="Titre8"/>
    <w:rsid w:val="00DC5086"/>
    <w:rPr>
      <w:rFonts w:ascii="Arial" w:eastAsiaTheme="majorEastAsia" w:hAnsi="Arial" w:cstheme="majorBidi"/>
      <w:i/>
      <w:iCs/>
      <w:sz w:val="22"/>
    </w:rPr>
  </w:style>
  <w:style w:type="character" w:customStyle="1" w:styleId="Titre9Car">
    <w:name w:val="Titre 9 Car"/>
    <w:basedOn w:val="Policepardfaut"/>
    <w:link w:val="Titre9"/>
    <w:rsid w:val="00DC5086"/>
    <w:rPr>
      <w:rFonts w:ascii="Arial" w:eastAsiaTheme="majorEastAsia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46A19"/>
    <w:pPr>
      <w:ind w:left="708"/>
    </w:pPr>
  </w:style>
  <w:style w:type="paragraph" w:customStyle="1" w:styleId="NormalLaubade">
    <w:name w:val="Normal Laubade"/>
    <w:basedOn w:val="Normal"/>
    <w:link w:val="NormalLaubadeCar"/>
    <w:rsid w:val="008910F1"/>
    <w:pPr>
      <w:spacing w:after="60"/>
    </w:pPr>
    <w:rPr>
      <w:rFonts w:cs="Arial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NormalCM">
    <w:name w:val="Normal CM"/>
    <w:basedOn w:val="Normal"/>
    <w:link w:val="NormalCMCar"/>
    <w:qFormat/>
    <w:rsid w:val="00A940AD"/>
    <w:pPr>
      <w:spacing w:after="60"/>
      <w:ind w:left="567"/>
    </w:pPr>
    <w:rPr>
      <w:rFonts w:cs="Arial"/>
    </w:rPr>
  </w:style>
  <w:style w:type="character" w:customStyle="1" w:styleId="NormalCMCar">
    <w:name w:val="Normal CM Car"/>
    <w:link w:val="NormalCM"/>
    <w:rsid w:val="00A940AD"/>
    <w:rPr>
      <w:rFonts w:ascii="Arial" w:hAnsi="Arial" w:cs="Arial"/>
      <w:sz w:val="22"/>
    </w:rPr>
  </w:style>
  <w:style w:type="paragraph" w:customStyle="1" w:styleId="PuceCM">
    <w:name w:val="Puce CM"/>
    <w:basedOn w:val="Normal"/>
    <w:link w:val="PuceCMCar"/>
    <w:qFormat/>
    <w:rsid w:val="00A940AD"/>
    <w:pPr>
      <w:tabs>
        <w:tab w:val="num" w:pos="1494"/>
      </w:tabs>
      <w:ind w:left="1134"/>
    </w:pPr>
  </w:style>
  <w:style w:type="character" w:customStyle="1" w:styleId="PuceCMCar">
    <w:name w:val="Puce CM Car"/>
    <w:basedOn w:val="Policepardfaut"/>
    <w:link w:val="PuceCM"/>
    <w:rsid w:val="00A940AD"/>
    <w:rPr>
      <w:rFonts w:ascii="Arial" w:hAnsi="Arial"/>
      <w:sz w:val="22"/>
    </w:rPr>
  </w:style>
  <w:style w:type="paragraph" w:customStyle="1" w:styleId="CentrCM">
    <w:name w:val="Centré CM"/>
    <w:basedOn w:val="Normal"/>
    <w:link w:val="CentrCMCar"/>
    <w:qFormat/>
    <w:rsid w:val="00A940AD"/>
    <w:pPr>
      <w:spacing w:after="360" w:line="240" w:lineRule="auto"/>
      <w:ind w:left="1701"/>
    </w:pPr>
    <w:rPr>
      <w:rFonts w:cs="Arial"/>
      <w:szCs w:val="22"/>
    </w:rPr>
  </w:style>
  <w:style w:type="character" w:customStyle="1" w:styleId="CentrCMCar">
    <w:name w:val="Centré CM Car"/>
    <w:link w:val="CentrCM"/>
    <w:rsid w:val="00A940AD"/>
    <w:rPr>
      <w:rFonts w:ascii="Arial" w:hAnsi="Arial" w:cs="Arial"/>
      <w:sz w:val="22"/>
      <w:szCs w:val="22"/>
    </w:rPr>
  </w:style>
  <w:style w:type="paragraph" w:customStyle="1" w:styleId="BasdepageCM">
    <w:name w:val="Bas de page CM"/>
    <w:basedOn w:val="NormalCM"/>
    <w:link w:val="BasdepageCMCar"/>
    <w:qFormat/>
    <w:rsid w:val="00A940AD"/>
    <w:pPr>
      <w:tabs>
        <w:tab w:val="center" w:pos="4253"/>
        <w:tab w:val="left" w:pos="7797"/>
      </w:tabs>
      <w:ind w:left="0"/>
    </w:pPr>
  </w:style>
  <w:style w:type="character" w:customStyle="1" w:styleId="BasdepageCMCar">
    <w:name w:val="Bas de page CM Car"/>
    <w:basedOn w:val="NormalCMCar"/>
    <w:link w:val="BasdepageCM"/>
    <w:rsid w:val="00A940AD"/>
    <w:rPr>
      <w:rFonts w:ascii="Arial" w:hAnsi="Arial" w:cs="Arial"/>
      <w:sz w:val="22"/>
    </w:rPr>
  </w:style>
  <w:style w:type="paragraph" w:customStyle="1" w:styleId="ListeCM">
    <w:name w:val="Liste CM"/>
    <w:basedOn w:val="Listenumros"/>
    <w:link w:val="ListeCMCar"/>
    <w:qFormat/>
    <w:rsid w:val="00A940AD"/>
    <w:pPr>
      <w:numPr>
        <w:numId w:val="0"/>
      </w:numPr>
      <w:ind w:left="1920" w:hanging="360"/>
      <w:contextualSpacing w:val="0"/>
    </w:pPr>
  </w:style>
  <w:style w:type="character" w:customStyle="1" w:styleId="ListeCMCar">
    <w:name w:val="Liste CM Car"/>
    <w:basedOn w:val="Policepardfaut"/>
    <w:link w:val="ListeCM"/>
    <w:rsid w:val="00A940AD"/>
    <w:rPr>
      <w:rFonts w:ascii="Arial" w:hAnsi="Arial"/>
      <w:sz w:val="22"/>
    </w:rPr>
  </w:style>
  <w:style w:type="paragraph" w:styleId="Listenumros">
    <w:name w:val="List Number"/>
    <w:basedOn w:val="Normal"/>
    <w:uiPriority w:val="99"/>
    <w:semiHidden/>
    <w:unhideWhenUsed/>
    <w:rsid w:val="00A940AD"/>
    <w:pPr>
      <w:numPr>
        <w:numId w:val="7"/>
      </w:numPr>
      <w:contextualSpacing/>
    </w:pPr>
  </w:style>
  <w:style w:type="paragraph" w:customStyle="1" w:styleId="NormalSoulignCM">
    <w:name w:val="Normal Souligné CM"/>
    <w:basedOn w:val="NormalCM"/>
    <w:link w:val="NormalSoulignCMCar"/>
    <w:qFormat/>
    <w:rsid w:val="00A940AD"/>
    <w:rPr>
      <w:u w:val="single"/>
    </w:rPr>
  </w:style>
  <w:style w:type="character" w:customStyle="1" w:styleId="NormalSoulignCMCar">
    <w:name w:val="Normal Souligné CM Car"/>
    <w:link w:val="NormalSoulignCM"/>
    <w:rsid w:val="00A940AD"/>
    <w:rPr>
      <w:rFonts w:ascii="Arial" w:hAnsi="Arial" w:cs="Arial"/>
      <w:sz w:val="22"/>
      <w:u w:val="single"/>
    </w:rPr>
  </w:style>
  <w:style w:type="paragraph" w:customStyle="1" w:styleId="ClasseManager">
    <w:name w:val="Classe Manager"/>
    <w:basedOn w:val="Normal"/>
    <w:qFormat/>
    <w:rsid w:val="00A940AD"/>
    <w:pPr>
      <w:tabs>
        <w:tab w:val="left" w:pos="900"/>
        <w:tab w:val="left" w:pos="2880"/>
      </w:tabs>
      <w:ind w:right="3441"/>
    </w:pPr>
    <w:rPr>
      <w:rFonts w:ascii="Garamond" w:hAnsi="Garamond"/>
      <w:bCs/>
    </w:rPr>
  </w:style>
  <w:style w:type="paragraph" w:customStyle="1" w:styleId="HautdepageCM">
    <w:name w:val="Haut de page CM"/>
    <w:basedOn w:val="Normal"/>
    <w:link w:val="HautdepageCMCar"/>
    <w:qFormat/>
    <w:rsid w:val="00A940AD"/>
    <w:pPr>
      <w:jc w:val="center"/>
    </w:pPr>
    <w:rPr>
      <w:sz w:val="48"/>
    </w:rPr>
  </w:style>
  <w:style w:type="character" w:customStyle="1" w:styleId="HautdepageCMCar">
    <w:name w:val="Haut de page CM Car"/>
    <w:basedOn w:val="Policepardfaut"/>
    <w:link w:val="HautdepageCM"/>
    <w:rsid w:val="00A940AD"/>
    <w:rPr>
      <w:rFonts w:ascii="Arial" w:hAnsi="Arial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730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Poser le problème</vt:lpstr>
      <vt:lpstr>Décrire le problème</vt:lpstr>
      <vt:lpstr>Générer des options</vt:lpstr>
      <vt:lpstr>Test des options</vt:lpstr>
      <vt:lpstr>Décider de la solution</vt:lpstr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4</cp:revision>
  <dcterms:created xsi:type="dcterms:W3CDTF">2015-08-06T14:59:00Z</dcterms:created>
  <dcterms:modified xsi:type="dcterms:W3CDTF">2015-08-27T08:12:00Z</dcterms:modified>
</cp:coreProperties>
</file>